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5D" w:rsidRDefault="00BB6A5D" w:rsidP="00FD5F39">
      <w:pPr>
        <w:pStyle w:val="1"/>
        <w:spacing w:after="0" w:line="240" w:lineRule="auto"/>
        <w:ind w:left="11328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BB6A5D" w:rsidRDefault="00BB6A5D" w:rsidP="00FD5F39">
      <w:pPr>
        <w:pStyle w:val="1"/>
        <w:spacing w:after="0" w:line="240" w:lineRule="auto"/>
        <w:ind w:left="1132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Методичних рекомендацій</w:t>
      </w:r>
    </w:p>
    <w:p w:rsidR="00BB6A5D" w:rsidRDefault="00BB6A5D" w:rsidP="00BB6A5D">
      <w:pPr>
        <w:pStyle w:val="1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B6A5D" w:rsidRDefault="00BB6A5D" w:rsidP="00BB6A5D">
      <w:pPr>
        <w:pStyle w:val="1"/>
        <w:spacing w:after="0" w:line="240" w:lineRule="auto"/>
        <w:ind w:left="0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47675" cy="590550"/>
            <wp:effectExtent l="0" t="0" r="9525" b="0"/>
            <wp:docPr id="2" name="Рисунок 2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A5D" w:rsidRDefault="00BB6A5D" w:rsidP="00BB6A5D">
      <w:pPr>
        <w:pStyle w:val="1"/>
        <w:spacing w:after="0" w:line="240" w:lineRule="auto"/>
        <w:ind w:left="0"/>
        <w:jc w:val="center"/>
        <w:rPr>
          <w:lang w:val="uk-UA"/>
        </w:rPr>
      </w:pPr>
    </w:p>
    <w:p w:rsidR="00BB6A5D" w:rsidRDefault="00BB6A5D" w:rsidP="00BB6A5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ДЕРЖАВНА СЛУЖБА УКРАЇНИ З ПИТАНЬ ГЕОДЕЗІЇ, </w:t>
      </w:r>
    </w:p>
    <w:p w:rsidR="00BB6A5D" w:rsidRDefault="00BB6A5D" w:rsidP="00BB6A5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КАРТОГРАФІЇ ТА КАДАСТРУ</w:t>
      </w:r>
    </w:p>
    <w:p w:rsidR="00BB6A5D" w:rsidRDefault="00BB6A5D" w:rsidP="00BB6A5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6A5D" w:rsidRDefault="00BB6A5D" w:rsidP="00BB6A5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ГОЛОВНЕ УПРАВЛІННЯ ДЕРЖГЕОКАДАСТРУ У ЗАКАРПАТСЬКІЙ ОБЛАСТІ</w:t>
      </w:r>
    </w:p>
    <w:p w:rsidR="00BB6A5D" w:rsidRDefault="00BB6A5D" w:rsidP="00BB6A5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6A5D" w:rsidRDefault="00BB6A5D" w:rsidP="00BB6A5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6A5D" w:rsidRDefault="00BB6A5D" w:rsidP="00BB6A5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6A5D" w:rsidRDefault="00BB6A5D" w:rsidP="00BB6A5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АЛЬБОМ-АТЛАС</w:t>
      </w:r>
    </w:p>
    <w:p w:rsidR="00BB6A5D" w:rsidRDefault="00BB6A5D" w:rsidP="00BB6A5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резервування земельних ділянок для учасників антитерористичної операції на території</w:t>
      </w:r>
      <w:r w:rsidR="00FB2A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Мукачівського району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Закарпатської області</w:t>
      </w:r>
    </w:p>
    <w:p w:rsidR="00BB6A5D" w:rsidRDefault="00BB6A5D" w:rsidP="00BB6A5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6A5D" w:rsidRDefault="00BB6A5D" w:rsidP="00BB6A5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6A5D" w:rsidRDefault="00BB6A5D" w:rsidP="00BB6A5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6A5D" w:rsidRDefault="00BB6A5D" w:rsidP="00BB6A5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6A5D" w:rsidRDefault="00BB6A5D" w:rsidP="00BB6A5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6A5D" w:rsidRDefault="00BB6A5D" w:rsidP="00BB6A5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6A5D" w:rsidRDefault="00BB6A5D" w:rsidP="00BB6A5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6A5D" w:rsidRDefault="00BB6A5D" w:rsidP="00BB6A5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6A5D" w:rsidRDefault="00BB6A5D" w:rsidP="00BB6A5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6A5D" w:rsidRDefault="00BB6A5D" w:rsidP="00BB6A5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6A5D" w:rsidRDefault="00BB6A5D" w:rsidP="00BB6A5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6A5D" w:rsidRDefault="00BB6A5D" w:rsidP="00BB6A5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6A5D" w:rsidRDefault="00BB6A5D" w:rsidP="00BB6A5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2019</w:t>
      </w:r>
    </w:p>
    <w:p w:rsidR="00B43B28" w:rsidRPr="004D79C0" w:rsidRDefault="00B43B28" w:rsidP="00B43B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D79C0">
        <w:rPr>
          <w:rFonts w:ascii="Times New Roman" w:hAnsi="Times New Roman"/>
          <w:b/>
          <w:sz w:val="28"/>
          <w:szCs w:val="28"/>
        </w:rPr>
        <w:lastRenderedPageBreak/>
        <w:t>Ситуаційний план</w:t>
      </w:r>
    </w:p>
    <w:p w:rsidR="00B43B28" w:rsidRDefault="00524C84" w:rsidP="00B43B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D79C0">
        <w:rPr>
          <w:rFonts w:ascii="Times New Roman" w:hAnsi="Times New Roman"/>
          <w:b/>
          <w:sz w:val="28"/>
          <w:szCs w:val="28"/>
        </w:rPr>
        <w:t>з</w:t>
      </w:r>
      <w:r w:rsidR="00B43B28" w:rsidRPr="004D79C0">
        <w:rPr>
          <w:rFonts w:ascii="Times New Roman" w:hAnsi="Times New Roman"/>
          <w:b/>
          <w:sz w:val="28"/>
          <w:szCs w:val="28"/>
        </w:rPr>
        <w:t>емель</w:t>
      </w:r>
      <w:r w:rsidRPr="004D79C0">
        <w:rPr>
          <w:rFonts w:ascii="Times New Roman" w:hAnsi="Times New Roman"/>
          <w:b/>
          <w:sz w:val="28"/>
          <w:szCs w:val="28"/>
        </w:rPr>
        <w:t xml:space="preserve">, що </w:t>
      </w:r>
      <w:r w:rsidR="00B43B28" w:rsidRPr="004D79C0">
        <w:rPr>
          <w:rFonts w:ascii="Times New Roman" w:hAnsi="Times New Roman"/>
          <w:b/>
          <w:sz w:val="28"/>
          <w:szCs w:val="28"/>
        </w:rPr>
        <w:t>намічен</w:t>
      </w:r>
      <w:r w:rsidRPr="004D79C0">
        <w:rPr>
          <w:rFonts w:ascii="Times New Roman" w:hAnsi="Times New Roman"/>
          <w:b/>
          <w:sz w:val="28"/>
          <w:szCs w:val="28"/>
        </w:rPr>
        <w:t>і</w:t>
      </w:r>
      <w:r w:rsidR="00B43B28" w:rsidRPr="004D79C0">
        <w:rPr>
          <w:rFonts w:ascii="Times New Roman" w:hAnsi="Times New Roman"/>
          <w:b/>
          <w:sz w:val="28"/>
          <w:szCs w:val="28"/>
        </w:rPr>
        <w:t xml:space="preserve"> для відведення учасникам АТО для ведення особистого селянського господарства за межами населен</w:t>
      </w:r>
      <w:r w:rsidRPr="004D79C0">
        <w:rPr>
          <w:rFonts w:ascii="Times New Roman" w:hAnsi="Times New Roman"/>
          <w:b/>
          <w:sz w:val="28"/>
          <w:szCs w:val="28"/>
        </w:rPr>
        <w:t>их</w:t>
      </w:r>
      <w:r w:rsidR="00B43B28" w:rsidRPr="004D79C0">
        <w:rPr>
          <w:rFonts w:ascii="Times New Roman" w:hAnsi="Times New Roman"/>
          <w:b/>
          <w:sz w:val="28"/>
          <w:szCs w:val="28"/>
        </w:rPr>
        <w:t xml:space="preserve"> пункт</w:t>
      </w:r>
      <w:r w:rsidRPr="004D79C0">
        <w:rPr>
          <w:rFonts w:ascii="Times New Roman" w:hAnsi="Times New Roman"/>
          <w:b/>
          <w:sz w:val="28"/>
          <w:szCs w:val="28"/>
        </w:rPr>
        <w:t>ів</w:t>
      </w:r>
      <w:r w:rsidR="00B43B28" w:rsidRPr="004D79C0">
        <w:rPr>
          <w:rFonts w:ascii="Times New Roman" w:hAnsi="Times New Roman"/>
          <w:b/>
          <w:sz w:val="28"/>
          <w:szCs w:val="28"/>
        </w:rPr>
        <w:t xml:space="preserve"> на території </w:t>
      </w:r>
      <w:proofErr w:type="spellStart"/>
      <w:r w:rsidR="00B43B28" w:rsidRPr="004D79C0">
        <w:rPr>
          <w:rFonts w:ascii="Times New Roman" w:hAnsi="Times New Roman"/>
          <w:b/>
          <w:sz w:val="28"/>
          <w:szCs w:val="28"/>
        </w:rPr>
        <w:t>Кальницької</w:t>
      </w:r>
      <w:proofErr w:type="spellEnd"/>
      <w:r w:rsidR="00CD3237">
        <w:rPr>
          <w:rFonts w:ascii="Times New Roman" w:hAnsi="Times New Roman"/>
          <w:b/>
          <w:sz w:val="28"/>
          <w:szCs w:val="28"/>
        </w:rPr>
        <w:t xml:space="preserve"> сільської ради</w:t>
      </w:r>
    </w:p>
    <w:p w:rsidR="00CD3237" w:rsidRDefault="00CD3237" w:rsidP="00B43B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43B28" w:rsidRPr="004D79C0" w:rsidRDefault="00CD3237" w:rsidP="00BB6A5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209854" cy="4766713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380" cy="47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3B28" w:rsidRPr="004D79C0" w:rsidSect="00BB6A5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48"/>
    <w:rsid w:val="002258A1"/>
    <w:rsid w:val="002909DF"/>
    <w:rsid w:val="003E7C48"/>
    <w:rsid w:val="004D79C0"/>
    <w:rsid w:val="00524C84"/>
    <w:rsid w:val="00904D90"/>
    <w:rsid w:val="00B159FF"/>
    <w:rsid w:val="00B43B28"/>
    <w:rsid w:val="00BB6A5D"/>
    <w:rsid w:val="00CD3237"/>
    <w:rsid w:val="00F3031F"/>
    <w:rsid w:val="00FB2A9A"/>
    <w:rsid w:val="00FD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0D9B6-905B-467A-AF48-2BC46F6C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28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B6A5D"/>
    <w:pPr>
      <w:ind w:left="720"/>
    </w:pPr>
    <w:rPr>
      <w:rFonts w:cs="Calibr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zakonst.rada.gov.ua/images/gerb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dcterms:created xsi:type="dcterms:W3CDTF">2019-02-20T13:51:00Z</dcterms:created>
  <dcterms:modified xsi:type="dcterms:W3CDTF">2019-02-20T13:51:00Z</dcterms:modified>
</cp:coreProperties>
</file>