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Pr="004860A8" w:rsidRDefault="00FB7A5E" w:rsidP="00D4705C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D4705C" w:rsidRPr="004860A8" w:rsidRDefault="00D4705C" w:rsidP="00D4705C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4860A8">
        <w:rPr>
          <w:rFonts w:ascii="Times New Roman" w:hAnsi="Times New Roman"/>
          <w:b/>
          <w:sz w:val="24"/>
          <w:szCs w:val="24"/>
        </w:rPr>
        <w:t>ДЕРЖ</w:t>
      </w:r>
      <w:r w:rsidRPr="004860A8">
        <w:rPr>
          <w:rFonts w:ascii="Times New Roman" w:hAnsi="Times New Roman"/>
          <w:b/>
          <w:sz w:val="24"/>
          <w:szCs w:val="24"/>
          <w:lang w:val="uk-UA"/>
        </w:rPr>
        <w:t xml:space="preserve">ГЕОКАДАСТР </w:t>
      </w:r>
    </w:p>
    <w:p w:rsidR="00D4705C" w:rsidRPr="004860A8" w:rsidRDefault="00D4705C" w:rsidP="00D4705C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4860A8">
        <w:rPr>
          <w:rFonts w:ascii="Times New Roman" w:hAnsi="Times New Roman"/>
          <w:b/>
          <w:sz w:val="24"/>
          <w:szCs w:val="24"/>
        </w:rPr>
        <w:t xml:space="preserve">Головне </w:t>
      </w:r>
      <w:proofErr w:type="spellStart"/>
      <w:r w:rsidRPr="004860A8">
        <w:rPr>
          <w:rFonts w:ascii="Times New Roman" w:hAnsi="Times New Roman"/>
          <w:b/>
          <w:sz w:val="24"/>
          <w:szCs w:val="24"/>
        </w:rPr>
        <w:t>управління</w:t>
      </w:r>
      <w:proofErr w:type="spellEnd"/>
      <w:r w:rsidRPr="004860A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860A8">
        <w:rPr>
          <w:rFonts w:ascii="Times New Roman" w:hAnsi="Times New Roman"/>
          <w:b/>
          <w:sz w:val="24"/>
          <w:szCs w:val="24"/>
        </w:rPr>
        <w:t>Держ</w:t>
      </w:r>
      <w:r w:rsidRPr="004860A8">
        <w:rPr>
          <w:rFonts w:ascii="Times New Roman" w:hAnsi="Times New Roman"/>
          <w:b/>
          <w:sz w:val="24"/>
          <w:szCs w:val="24"/>
          <w:lang w:val="uk-UA"/>
        </w:rPr>
        <w:t>геокадастру</w:t>
      </w:r>
      <w:proofErr w:type="spellEnd"/>
      <w:r w:rsidRPr="004860A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4860A8">
        <w:rPr>
          <w:rFonts w:ascii="Times New Roman" w:hAnsi="Times New Roman"/>
          <w:b/>
          <w:sz w:val="24"/>
          <w:szCs w:val="24"/>
        </w:rPr>
        <w:t xml:space="preserve">у </w:t>
      </w:r>
      <w:proofErr w:type="spellStart"/>
      <w:r w:rsidRPr="004860A8">
        <w:rPr>
          <w:rFonts w:ascii="Times New Roman" w:hAnsi="Times New Roman"/>
          <w:b/>
          <w:sz w:val="24"/>
          <w:szCs w:val="24"/>
        </w:rPr>
        <w:t>Закарпатській</w:t>
      </w:r>
      <w:proofErr w:type="spellEnd"/>
      <w:r w:rsidRPr="004860A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860A8">
        <w:rPr>
          <w:rFonts w:ascii="Times New Roman" w:hAnsi="Times New Roman"/>
          <w:b/>
          <w:sz w:val="24"/>
          <w:szCs w:val="24"/>
        </w:rPr>
        <w:t>області</w:t>
      </w:r>
      <w:proofErr w:type="spellEnd"/>
    </w:p>
    <w:p w:rsidR="00D4705C" w:rsidRPr="004860A8" w:rsidRDefault="00D4705C" w:rsidP="00D4705C">
      <w:pPr>
        <w:jc w:val="center"/>
        <w:rPr>
          <w:b/>
          <w:sz w:val="20"/>
          <w:szCs w:val="20"/>
          <w:lang w:val="uk-UA"/>
        </w:rPr>
      </w:pPr>
    </w:p>
    <w:p w:rsidR="00D4705C" w:rsidRPr="004860A8" w:rsidRDefault="00D4705C" w:rsidP="00D4705C">
      <w:pPr>
        <w:jc w:val="center"/>
        <w:rPr>
          <w:b/>
        </w:rPr>
      </w:pPr>
      <w:r w:rsidRPr="004860A8">
        <w:rPr>
          <w:b/>
        </w:rPr>
        <w:t>Н</w:t>
      </w:r>
      <w:r w:rsidR="004F064E" w:rsidRPr="004860A8">
        <w:rPr>
          <w:b/>
          <w:lang w:val="uk-UA"/>
        </w:rPr>
        <w:t xml:space="preserve"> </w:t>
      </w:r>
      <w:r w:rsidRPr="004860A8">
        <w:rPr>
          <w:b/>
        </w:rPr>
        <w:t>А</w:t>
      </w:r>
      <w:r w:rsidR="004F064E" w:rsidRPr="004860A8">
        <w:rPr>
          <w:b/>
          <w:lang w:val="uk-UA"/>
        </w:rPr>
        <w:t xml:space="preserve"> </w:t>
      </w:r>
      <w:r w:rsidRPr="004860A8">
        <w:rPr>
          <w:b/>
        </w:rPr>
        <w:t>К</w:t>
      </w:r>
      <w:r w:rsidR="004F064E" w:rsidRPr="004860A8">
        <w:rPr>
          <w:b/>
          <w:lang w:val="uk-UA"/>
        </w:rPr>
        <w:t xml:space="preserve"> </w:t>
      </w:r>
      <w:r w:rsidRPr="004860A8">
        <w:rPr>
          <w:b/>
        </w:rPr>
        <w:t>А</w:t>
      </w:r>
      <w:r w:rsidR="004F064E" w:rsidRPr="004860A8">
        <w:rPr>
          <w:b/>
          <w:lang w:val="uk-UA"/>
        </w:rPr>
        <w:t xml:space="preserve"> </w:t>
      </w:r>
      <w:r w:rsidRPr="004860A8">
        <w:rPr>
          <w:b/>
        </w:rPr>
        <w:t>З</w:t>
      </w:r>
    </w:p>
    <w:p w:rsidR="00D4705C" w:rsidRPr="004860A8" w:rsidRDefault="00D4705C" w:rsidP="00D4705C">
      <w:pPr>
        <w:tabs>
          <w:tab w:val="left" w:pos="9355"/>
        </w:tabs>
        <w:jc w:val="both"/>
        <w:rPr>
          <w:b/>
          <w:sz w:val="20"/>
          <w:szCs w:val="20"/>
          <w:lang w:val="uk-UA"/>
        </w:rPr>
      </w:pPr>
    </w:p>
    <w:p w:rsidR="00D4705C" w:rsidRPr="004860A8" w:rsidRDefault="00E8579D" w:rsidP="00D4705C">
      <w:pPr>
        <w:tabs>
          <w:tab w:val="left" w:pos="9355"/>
        </w:tabs>
        <w:jc w:val="both"/>
        <w:rPr>
          <w:lang w:val="uk-UA"/>
        </w:rPr>
      </w:pPr>
      <w:r>
        <w:rPr>
          <w:lang w:val="uk-UA"/>
        </w:rPr>
        <w:t>22 серпня</w:t>
      </w:r>
      <w:r w:rsidR="00D4705C" w:rsidRPr="004860A8">
        <w:rPr>
          <w:lang w:val="uk-UA"/>
        </w:rPr>
        <w:t xml:space="preserve"> 2018 року                   </w:t>
      </w:r>
      <w:r w:rsidR="004860A8">
        <w:rPr>
          <w:lang w:val="uk-UA"/>
        </w:rPr>
        <w:t xml:space="preserve">         </w:t>
      </w:r>
      <w:r w:rsidR="00D4705C" w:rsidRPr="004860A8">
        <w:t>м.</w:t>
      </w:r>
      <w:r w:rsidR="00D4705C" w:rsidRPr="004860A8">
        <w:rPr>
          <w:lang w:val="uk-UA"/>
        </w:rPr>
        <w:t> </w:t>
      </w:r>
      <w:r w:rsidR="00D4705C" w:rsidRPr="004860A8">
        <w:t>Ужгород</w:t>
      </w:r>
      <w:r w:rsidR="004860A8">
        <w:rPr>
          <w:lang w:val="uk-UA"/>
        </w:rPr>
        <w:t xml:space="preserve">     </w:t>
      </w:r>
      <w:r w:rsidR="00D4705C" w:rsidRPr="004860A8">
        <w:rPr>
          <w:lang w:val="uk-UA"/>
        </w:rPr>
        <w:t xml:space="preserve">                             </w:t>
      </w:r>
      <w:r w:rsidR="00155316" w:rsidRPr="004860A8">
        <w:rPr>
          <w:lang w:val="uk-UA"/>
        </w:rPr>
        <w:t xml:space="preserve">     </w:t>
      </w:r>
      <w:r>
        <w:rPr>
          <w:lang w:val="uk-UA"/>
        </w:rPr>
        <w:t>№ 1523-сг</w:t>
      </w:r>
    </w:p>
    <w:p w:rsidR="00D4705C" w:rsidRPr="004860A8" w:rsidRDefault="00D4705C" w:rsidP="00D4705C">
      <w:pPr>
        <w:tabs>
          <w:tab w:val="left" w:pos="9355"/>
        </w:tabs>
        <w:spacing w:line="360" w:lineRule="auto"/>
        <w:jc w:val="both"/>
        <w:rPr>
          <w:noProof/>
          <w:lang w:val="uk-UA"/>
        </w:rPr>
      </w:pPr>
    </w:p>
    <w:tbl>
      <w:tblPr>
        <w:tblW w:w="9639" w:type="dxa"/>
        <w:jc w:val="center"/>
        <w:tblLook w:val="01E0" w:firstRow="1" w:lastRow="1" w:firstColumn="1" w:lastColumn="1" w:noHBand="0" w:noVBand="0"/>
      </w:tblPr>
      <w:tblGrid>
        <w:gridCol w:w="4526"/>
        <w:gridCol w:w="5113"/>
      </w:tblGrid>
      <w:tr w:rsidR="006C0922" w:rsidTr="006C0922">
        <w:trPr>
          <w:jc w:val="center"/>
        </w:trPr>
        <w:tc>
          <w:tcPr>
            <w:tcW w:w="4526" w:type="dxa"/>
            <w:hideMark/>
          </w:tcPr>
          <w:p w:rsidR="006C0922" w:rsidRDefault="006C0922">
            <w:pPr>
              <w:tabs>
                <w:tab w:val="left" w:pos="9355"/>
              </w:tabs>
              <w:ind w:left="-104"/>
              <w:jc w:val="both"/>
              <w:rPr>
                <w:noProof/>
                <w:lang w:val="uk-UA"/>
              </w:rPr>
            </w:pPr>
            <w:r>
              <w:rPr>
                <w:b/>
                <w:noProof/>
                <w:lang w:val="uk-UA"/>
              </w:rPr>
              <w:t xml:space="preserve">Про надання дозволу </w:t>
            </w:r>
            <w:r>
              <w:rPr>
                <w:b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3" w:type="dxa"/>
          </w:tcPr>
          <w:p w:rsidR="006C0922" w:rsidRDefault="006C0922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lang w:val="uk-UA"/>
              </w:rPr>
            </w:pPr>
          </w:p>
        </w:tc>
      </w:tr>
    </w:tbl>
    <w:p w:rsidR="00D4705C" w:rsidRPr="004860A8" w:rsidRDefault="00D4705C" w:rsidP="00D4705C">
      <w:pPr>
        <w:tabs>
          <w:tab w:val="left" w:pos="680"/>
          <w:tab w:val="left" w:pos="9355"/>
        </w:tabs>
        <w:jc w:val="both"/>
        <w:rPr>
          <w:lang w:val="uk-UA"/>
        </w:rPr>
      </w:pPr>
    </w:p>
    <w:p w:rsidR="006E2890" w:rsidRPr="004860A8" w:rsidRDefault="00D4705C" w:rsidP="00746BB7">
      <w:pPr>
        <w:tabs>
          <w:tab w:val="left" w:pos="567"/>
          <w:tab w:val="left" w:pos="9355"/>
        </w:tabs>
        <w:jc w:val="both"/>
        <w:rPr>
          <w:lang w:val="uk-UA"/>
        </w:rPr>
      </w:pPr>
      <w:r w:rsidRPr="004860A8">
        <w:rPr>
          <w:lang w:val="uk-UA"/>
        </w:rPr>
        <w:tab/>
      </w:r>
      <w:r w:rsidR="00F20102" w:rsidRPr="004860A8">
        <w:rPr>
          <w:lang w:val="uk-UA"/>
        </w:rPr>
        <w:t>Відповідно до статей 15-1, 33,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</w:t>
      </w:r>
      <w:r w:rsidR="00D05676" w:rsidRPr="004860A8">
        <w:rPr>
          <w:lang w:val="uk-UA"/>
        </w:rPr>
        <w:t>ії та кадастру від 17.11.2016 № </w:t>
      </w:r>
      <w:r w:rsidR="00F20102" w:rsidRPr="004860A8">
        <w:rPr>
          <w:lang w:val="uk-UA"/>
        </w:rPr>
        <w:t>308, враховуючи наказ Головного управління Держгеокадастру у Закарпатській області від 10.02.2016 №</w:t>
      </w:r>
      <w:r w:rsidR="009334B0">
        <w:rPr>
          <w:lang w:val="uk-UA"/>
        </w:rPr>
        <w:t> </w:t>
      </w:r>
      <w:r w:rsidR="00F20102" w:rsidRPr="004860A8">
        <w:rPr>
          <w:lang w:val="uk-UA"/>
        </w:rPr>
        <w:t>10 “Про затвердження переліку підібраних (зарезервованих) земельних ділянок, які можуть бути передані у власність учасникам антитерористичної операції до альбому-атласу з резервування земельних ділянок для учасників антитерористичної операції”</w:t>
      </w:r>
      <w:r w:rsidR="007E6318" w:rsidRPr="004860A8">
        <w:rPr>
          <w:lang w:val="uk-UA"/>
        </w:rPr>
        <w:t xml:space="preserve"> (зі змінами)</w:t>
      </w:r>
      <w:r w:rsidR="00F20102" w:rsidRPr="004860A8">
        <w:rPr>
          <w:lang w:val="uk-UA"/>
        </w:rPr>
        <w:t xml:space="preserve">, </w:t>
      </w:r>
      <w:r w:rsidR="00F20102" w:rsidRPr="004860A8">
        <w:rPr>
          <w:color w:val="1D1D1B"/>
          <w:shd w:val="clear" w:color="auto" w:fill="FFFFFF"/>
          <w:lang w:val="uk-UA"/>
        </w:rPr>
        <w:t>постанову Кабінету Міністрів України від</w:t>
      </w:r>
      <w:r w:rsidR="00F20102" w:rsidRPr="004860A8">
        <w:rPr>
          <w:lang w:val="uk-UA"/>
        </w:rPr>
        <w:t xml:space="preserve"> 17 січня 2018 р. №</w:t>
      </w:r>
      <w:r w:rsidR="009334B0">
        <w:rPr>
          <w:lang w:val="uk-UA"/>
        </w:rPr>
        <w:t> </w:t>
      </w:r>
      <w:r w:rsidR="00F20102" w:rsidRPr="004860A8">
        <w:rPr>
          <w:lang w:val="uk-UA"/>
        </w:rPr>
        <w:t>18 “</w:t>
      </w:r>
      <w:r w:rsidR="00F20102" w:rsidRPr="004860A8">
        <w:rPr>
          <w:color w:val="1D1D1B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287DBE" w:rsidRPr="004860A8">
        <w:rPr>
          <w:color w:val="1D1D1B"/>
          <w:shd w:val="clear" w:color="auto" w:fill="FFFFFF"/>
          <w:lang w:val="uk-UA"/>
        </w:rPr>
        <w:t xml:space="preserve">, </w:t>
      </w:r>
      <w:r w:rsidR="00287DBE" w:rsidRPr="004860A8">
        <w:rPr>
          <w:lang w:val="uk-UA"/>
        </w:rPr>
        <w:t>наказ Головного управління Держгеокадастру у Закарпатській області від 01.06.2017  №</w:t>
      </w:r>
      <w:r w:rsidR="009334B0">
        <w:rPr>
          <w:lang w:val="uk-UA"/>
        </w:rPr>
        <w:t> </w:t>
      </w:r>
      <w:r w:rsidR="00287DBE" w:rsidRPr="004860A8">
        <w:rPr>
          <w:lang w:val="uk-UA"/>
        </w:rPr>
        <w:t xml:space="preserve">133 “Про розподіл обов’язків між начальником, першим заступником та заступниками начальника Головного управління Держгеокадастру у Закарпатській області” </w:t>
      </w:r>
      <w:r w:rsidR="00F20102" w:rsidRPr="004860A8">
        <w:rPr>
          <w:lang w:val="uk-UA"/>
        </w:rPr>
        <w:t xml:space="preserve"> та розглянувши клопотання громадянина </w:t>
      </w:r>
      <w:r w:rsidR="00BA1507">
        <w:rPr>
          <w:lang w:val="uk-UA"/>
        </w:rPr>
        <w:t>Ходак</w:t>
      </w:r>
      <w:r w:rsidR="004415AE">
        <w:rPr>
          <w:lang w:val="uk-UA"/>
        </w:rPr>
        <w:t>а</w:t>
      </w:r>
      <w:r w:rsidR="00131476">
        <w:rPr>
          <w:lang w:val="uk-UA"/>
        </w:rPr>
        <w:t xml:space="preserve"> Миколи Дмитровича</w:t>
      </w:r>
      <w:r w:rsidR="006E2890" w:rsidRPr="004860A8">
        <w:rPr>
          <w:lang w:val="uk-UA"/>
        </w:rPr>
        <w:t>,</w:t>
      </w:r>
    </w:p>
    <w:p w:rsidR="006E2890" w:rsidRPr="009334B0" w:rsidRDefault="006E2890" w:rsidP="00746BB7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</w:p>
    <w:p w:rsidR="000A531F" w:rsidRPr="004860A8" w:rsidRDefault="004A33A3" w:rsidP="00746BB7">
      <w:pPr>
        <w:tabs>
          <w:tab w:val="left" w:pos="567"/>
          <w:tab w:val="left" w:pos="9355"/>
        </w:tabs>
        <w:jc w:val="both"/>
        <w:rPr>
          <w:b/>
          <w:lang w:val="uk-UA"/>
        </w:rPr>
      </w:pPr>
      <w:r w:rsidRPr="004860A8">
        <w:rPr>
          <w:b/>
          <w:lang w:val="uk-UA"/>
        </w:rPr>
        <w:tab/>
      </w:r>
      <w:r w:rsidR="000A531F" w:rsidRPr="004860A8">
        <w:rPr>
          <w:b/>
          <w:lang w:val="uk-UA"/>
        </w:rPr>
        <w:t>НАКАЗУЮ:</w:t>
      </w:r>
    </w:p>
    <w:p w:rsidR="000A531F" w:rsidRPr="009334B0" w:rsidRDefault="000A531F" w:rsidP="00746BB7">
      <w:pPr>
        <w:tabs>
          <w:tab w:val="left" w:pos="567"/>
          <w:tab w:val="left" w:pos="6521"/>
          <w:tab w:val="left" w:pos="9355"/>
        </w:tabs>
        <w:jc w:val="both"/>
        <w:rPr>
          <w:sz w:val="20"/>
          <w:szCs w:val="20"/>
          <w:lang w:val="uk-UA"/>
        </w:rPr>
      </w:pPr>
    </w:p>
    <w:p w:rsidR="000A531F" w:rsidRPr="004860A8" w:rsidRDefault="000A531F" w:rsidP="00746BB7">
      <w:pPr>
        <w:tabs>
          <w:tab w:val="left" w:pos="567"/>
          <w:tab w:val="left" w:pos="9355"/>
        </w:tabs>
        <w:jc w:val="both"/>
        <w:rPr>
          <w:lang w:val="uk-UA"/>
        </w:rPr>
      </w:pPr>
      <w:r w:rsidRPr="004860A8">
        <w:rPr>
          <w:lang w:val="uk-UA"/>
        </w:rPr>
        <w:tab/>
        <w:t xml:space="preserve">1. Надати згоду на поділ земельної ділянки площею </w:t>
      </w:r>
      <w:r w:rsidR="00B87B29" w:rsidRPr="004860A8">
        <w:rPr>
          <w:lang w:val="uk-UA"/>
        </w:rPr>
        <w:t>10,0000</w:t>
      </w:r>
      <w:r w:rsidRPr="004860A8">
        <w:rPr>
          <w:lang w:val="uk-UA"/>
        </w:rPr>
        <w:t xml:space="preserve"> га (кадастровий номер </w:t>
      </w:r>
      <w:r w:rsidR="00B87B29" w:rsidRPr="00E8579D">
        <w:rPr>
          <w:rStyle w:val="ad"/>
          <w:b w:val="0"/>
          <w:color w:val="000000"/>
          <w:shd w:val="clear" w:color="auto" w:fill="FFFFFF"/>
          <w:lang w:val="uk-UA"/>
        </w:rPr>
        <w:t>2121284100:04:002:0062</w:t>
      </w:r>
      <w:r w:rsidRPr="004860A8">
        <w:rPr>
          <w:lang w:val="uk-UA"/>
        </w:rPr>
        <w:t xml:space="preserve">). </w:t>
      </w:r>
    </w:p>
    <w:p w:rsidR="006E2890" w:rsidRPr="004860A8" w:rsidRDefault="00AF74FD" w:rsidP="00746BB7">
      <w:pPr>
        <w:tabs>
          <w:tab w:val="left" w:pos="567"/>
          <w:tab w:val="left" w:pos="9355"/>
        </w:tabs>
        <w:jc w:val="both"/>
        <w:rPr>
          <w:lang w:val="uk-UA"/>
        </w:rPr>
      </w:pPr>
      <w:r w:rsidRPr="004860A8">
        <w:rPr>
          <w:lang w:val="uk-UA"/>
        </w:rPr>
        <w:tab/>
      </w:r>
      <w:r w:rsidR="007249ED" w:rsidRPr="004860A8">
        <w:rPr>
          <w:lang w:val="uk-UA"/>
        </w:rPr>
        <w:t>2</w:t>
      </w:r>
      <w:r w:rsidRPr="004860A8">
        <w:rPr>
          <w:lang w:val="uk-UA"/>
        </w:rPr>
        <w:t xml:space="preserve">. Надати </w:t>
      </w:r>
      <w:r w:rsidR="00BA1507">
        <w:rPr>
          <w:lang w:val="uk-UA"/>
        </w:rPr>
        <w:t>громадянину Ходак</w:t>
      </w:r>
      <w:r w:rsidR="004415AE">
        <w:rPr>
          <w:lang w:val="uk-UA"/>
        </w:rPr>
        <w:t>у</w:t>
      </w:r>
      <w:r w:rsidR="00131476">
        <w:rPr>
          <w:lang w:val="uk-UA"/>
        </w:rPr>
        <w:t xml:space="preserve"> Миколі Дмитровичу</w:t>
      </w:r>
      <w:r w:rsidR="009555F1" w:rsidRPr="004860A8">
        <w:rPr>
          <w:lang w:val="uk-UA"/>
        </w:rPr>
        <w:t xml:space="preserve"> </w:t>
      </w:r>
      <w:r w:rsidR="006E2890" w:rsidRPr="004860A8">
        <w:rPr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4860A8">
        <w:rPr>
          <w:lang w:val="uk-UA"/>
        </w:rPr>
        <w:t xml:space="preserve">ласність орієнтовною площею </w:t>
      </w:r>
      <w:r w:rsidR="00A17081">
        <w:rPr>
          <w:lang w:val="uk-UA"/>
        </w:rPr>
        <w:t>1</w:t>
      </w:r>
      <w:r w:rsidR="009E0213" w:rsidRPr="004860A8">
        <w:rPr>
          <w:lang w:val="uk-UA"/>
        </w:rPr>
        <w:t>,0</w:t>
      </w:r>
      <w:r w:rsidR="00533233" w:rsidRPr="004860A8">
        <w:rPr>
          <w:lang w:val="uk-UA"/>
        </w:rPr>
        <w:t>0</w:t>
      </w:r>
      <w:r w:rsidR="006E2890" w:rsidRPr="004860A8">
        <w:rPr>
          <w:lang w:val="uk-UA"/>
        </w:rPr>
        <w:t xml:space="preserve"> га із земель сільськогосподарського призначення державної власності для </w:t>
      </w:r>
      <w:r w:rsidRPr="004860A8">
        <w:rPr>
          <w:lang w:val="uk-UA"/>
        </w:rPr>
        <w:t xml:space="preserve">ведення особистого селянського господарства </w:t>
      </w:r>
      <w:r w:rsidR="006E2890" w:rsidRPr="004860A8">
        <w:rPr>
          <w:lang w:val="uk-UA"/>
        </w:rPr>
        <w:t>(код цільового призначення згідно класифікації видів цільового призначення земель – 01.0</w:t>
      </w:r>
      <w:r w:rsidRPr="004860A8">
        <w:rPr>
          <w:lang w:val="uk-UA"/>
        </w:rPr>
        <w:t>3</w:t>
      </w:r>
      <w:r w:rsidR="006E2890" w:rsidRPr="004860A8">
        <w:rPr>
          <w:lang w:val="uk-UA"/>
        </w:rPr>
        <w:t xml:space="preserve">), </w:t>
      </w:r>
      <w:r w:rsidR="0000145F" w:rsidRPr="004860A8">
        <w:rPr>
          <w:lang w:val="uk-UA"/>
        </w:rPr>
        <w:t xml:space="preserve">що </w:t>
      </w:r>
      <w:r w:rsidR="006E2890" w:rsidRPr="004860A8">
        <w:rPr>
          <w:lang w:val="uk-UA"/>
        </w:rPr>
        <w:t>розташован</w:t>
      </w:r>
      <w:r w:rsidR="0000145F" w:rsidRPr="004860A8">
        <w:rPr>
          <w:lang w:val="uk-UA"/>
        </w:rPr>
        <w:t>і</w:t>
      </w:r>
      <w:r w:rsidR="006E2890" w:rsidRPr="004860A8">
        <w:rPr>
          <w:lang w:val="uk-UA"/>
        </w:rPr>
        <w:t xml:space="preserve"> за межами населен</w:t>
      </w:r>
      <w:r w:rsidR="00D05676" w:rsidRPr="004860A8">
        <w:rPr>
          <w:lang w:val="uk-UA"/>
        </w:rPr>
        <w:t>их</w:t>
      </w:r>
      <w:r w:rsidR="006E2890" w:rsidRPr="004860A8">
        <w:rPr>
          <w:lang w:val="uk-UA"/>
        </w:rPr>
        <w:t xml:space="preserve"> пункт</w:t>
      </w:r>
      <w:r w:rsidR="00D05676" w:rsidRPr="004860A8">
        <w:rPr>
          <w:lang w:val="uk-UA"/>
        </w:rPr>
        <w:t>ів</w:t>
      </w:r>
      <w:r w:rsidR="00CF4797">
        <w:rPr>
          <w:lang w:val="uk-UA"/>
        </w:rPr>
        <w:t xml:space="preserve"> </w:t>
      </w:r>
      <w:r w:rsidR="00B87B29" w:rsidRPr="004860A8">
        <w:rPr>
          <w:lang w:val="uk-UA"/>
        </w:rPr>
        <w:t>контур</w:t>
      </w:r>
      <w:r w:rsidR="009334B0">
        <w:rPr>
          <w:lang w:val="uk-UA"/>
        </w:rPr>
        <w:t> </w:t>
      </w:r>
      <w:r w:rsidR="00B87B29" w:rsidRPr="004860A8">
        <w:rPr>
          <w:lang w:val="uk-UA"/>
        </w:rPr>
        <w:t xml:space="preserve">184 </w:t>
      </w:r>
      <w:r w:rsidR="006E2890" w:rsidRPr="004860A8">
        <w:rPr>
          <w:lang w:val="uk-UA"/>
        </w:rPr>
        <w:t xml:space="preserve">на території </w:t>
      </w:r>
      <w:proofErr w:type="spellStart"/>
      <w:r w:rsidR="00B87B29" w:rsidRPr="004860A8">
        <w:rPr>
          <w:lang w:val="uk-UA"/>
        </w:rPr>
        <w:t>Пийтерфолвівської</w:t>
      </w:r>
      <w:proofErr w:type="spellEnd"/>
      <w:r w:rsidR="00504FBD" w:rsidRPr="004860A8">
        <w:rPr>
          <w:lang w:val="uk-UA"/>
        </w:rPr>
        <w:t xml:space="preserve"> </w:t>
      </w:r>
      <w:r w:rsidR="009E0213" w:rsidRPr="004860A8">
        <w:rPr>
          <w:lang w:val="uk-UA"/>
        </w:rPr>
        <w:t>сільської</w:t>
      </w:r>
      <w:r w:rsidR="00BC6B8D" w:rsidRPr="004860A8">
        <w:rPr>
          <w:lang w:val="uk-UA"/>
        </w:rPr>
        <w:t xml:space="preserve"> ради </w:t>
      </w:r>
      <w:r w:rsidR="00304F24" w:rsidRPr="004860A8">
        <w:rPr>
          <w:lang w:val="uk-UA"/>
        </w:rPr>
        <w:t>Виноградівського</w:t>
      </w:r>
      <w:r w:rsidR="00F14405" w:rsidRPr="004860A8">
        <w:rPr>
          <w:lang w:val="uk-UA"/>
        </w:rPr>
        <w:t xml:space="preserve"> </w:t>
      </w:r>
      <w:r w:rsidR="004D23D7" w:rsidRPr="004860A8">
        <w:rPr>
          <w:lang w:val="uk-UA"/>
        </w:rPr>
        <w:t>району</w:t>
      </w:r>
      <w:r w:rsidR="00F14405" w:rsidRPr="004860A8">
        <w:rPr>
          <w:lang w:val="uk-UA"/>
        </w:rPr>
        <w:t xml:space="preserve"> </w:t>
      </w:r>
      <w:r w:rsidR="006E2890" w:rsidRPr="004860A8">
        <w:rPr>
          <w:lang w:val="uk-UA"/>
        </w:rPr>
        <w:t>Закарпатської області.</w:t>
      </w:r>
    </w:p>
    <w:p w:rsidR="006E2890" w:rsidRPr="004860A8" w:rsidRDefault="006E2890" w:rsidP="00746BB7">
      <w:pPr>
        <w:tabs>
          <w:tab w:val="left" w:pos="567"/>
          <w:tab w:val="left" w:pos="7088"/>
          <w:tab w:val="left" w:pos="9355"/>
        </w:tabs>
        <w:jc w:val="both"/>
        <w:rPr>
          <w:lang w:val="uk-UA"/>
        </w:rPr>
      </w:pPr>
      <w:r w:rsidRPr="004860A8">
        <w:rPr>
          <w:lang w:val="uk-UA"/>
        </w:rPr>
        <w:tab/>
      </w:r>
      <w:r w:rsidR="007249ED" w:rsidRPr="004860A8">
        <w:rPr>
          <w:lang w:val="uk-UA"/>
        </w:rPr>
        <w:t>3</w:t>
      </w:r>
      <w:r w:rsidRPr="004860A8">
        <w:rPr>
          <w:lang w:val="uk-UA"/>
        </w:rPr>
        <w:t xml:space="preserve">. Рекомендувати </w:t>
      </w:r>
      <w:r w:rsidR="00BC6B8D" w:rsidRPr="004860A8">
        <w:rPr>
          <w:lang w:val="uk-UA"/>
        </w:rPr>
        <w:t>громадянину</w:t>
      </w:r>
      <w:r w:rsidR="007051A6" w:rsidRPr="007051A6">
        <w:rPr>
          <w:lang w:val="uk-UA"/>
        </w:rPr>
        <w:t xml:space="preserve"> </w:t>
      </w:r>
      <w:r w:rsidR="00BA1507">
        <w:rPr>
          <w:lang w:val="uk-UA"/>
        </w:rPr>
        <w:t>Ходак</w:t>
      </w:r>
      <w:r w:rsidR="004415AE">
        <w:rPr>
          <w:lang w:val="uk-UA"/>
        </w:rPr>
        <w:t>у</w:t>
      </w:r>
      <w:r w:rsidR="00131476">
        <w:rPr>
          <w:lang w:val="uk-UA"/>
        </w:rPr>
        <w:t xml:space="preserve"> Миколі Дмитровичу</w:t>
      </w:r>
      <w:r w:rsidR="00131476" w:rsidRPr="004860A8">
        <w:rPr>
          <w:lang w:val="uk-UA"/>
        </w:rPr>
        <w:t xml:space="preserve"> </w:t>
      </w:r>
      <w:r w:rsidRPr="004860A8">
        <w:rPr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4860A8" w:rsidRDefault="001D7F55" w:rsidP="00746BB7">
      <w:pPr>
        <w:tabs>
          <w:tab w:val="left" w:pos="567"/>
          <w:tab w:val="left" w:pos="9355"/>
        </w:tabs>
        <w:jc w:val="both"/>
        <w:rPr>
          <w:lang w:val="uk-UA"/>
        </w:rPr>
      </w:pPr>
      <w:r w:rsidRPr="004860A8">
        <w:rPr>
          <w:lang w:val="uk-UA"/>
        </w:rPr>
        <w:tab/>
        <w:t>4. Контроль за виконанням пунктів 1,2 цього наказу залишаю за собою.</w:t>
      </w:r>
    </w:p>
    <w:p w:rsidR="001D7F55" w:rsidRPr="004860A8" w:rsidRDefault="001D7F55" w:rsidP="001D7F55">
      <w:pPr>
        <w:tabs>
          <w:tab w:val="left" w:pos="567"/>
          <w:tab w:val="left" w:pos="9355"/>
        </w:tabs>
        <w:jc w:val="both"/>
        <w:rPr>
          <w:lang w:val="uk-UA"/>
        </w:rPr>
      </w:pPr>
    </w:p>
    <w:p w:rsidR="006F5D23" w:rsidRPr="004860A8" w:rsidRDefault="006F5D23" w:rsidP="001D7F55">
      <w:pPr>
        <w:tabs>
          <w:tab w:val="left" w:pos="567"/>
          <w:tab w:val="left" w:pos="7088"/>
          <w:tab w:val="left" w:pos="9355"/>
        </w:tabs>
        <w:jc w:val="both"/>
        <w:rPr>
          <w:lang w:val="uk-UA"/>
        </w:rPr>
      </w:pPr>
      <w:r w:rsidRPr="004860A8">
        <w:rPr>
          <w:lang w:val="uk-UA"/>
        </w:rPr>
        <w:t>Перший заступник н</w:t>
      </w:r>
      <w:r w:rsidR="001D7F55" w:rsidRPr="004860A8">
        <w:rPr>
          <w:lang w:val="uk-UA"/>
        </w:rPr>
        <w:t>ачальник</w:t>
      </w:r>
      <w:r w:rsidRPr="004860A8">
        <w:rPr>
          <w:lang w:val="uk-UA"/>
        </w:rPr>
        <w:t>а</w:t>
      </w:r>
    </w:p>
    <w:p w:rsidR="004A33A3" w:rsidRPr="004860A8" w:rsidRDefault="001D7F55" w:rsidP="004860A8">
      <w:pPr>
        <w:tabs>
          <w:tab w:val="left" w:pos="567"/>
          <w:tab w:val="left" w:pos="7088"/>
          <w:tab w:val="left" w:pos="9355"/>
        </w:tabs>
        <w:jc w:val="both"/>
        <w:rPr>
          <w:lang w:val="uk-UA"/>
        </w:rPr>
      </w:pPr>
      <w:r w:rsidRPr="004860A8">
        <w:rPr>
          <w:lang w:val="uk-UA"/>
        </w:rPr>
        <w:t xml:space="preserve">Головного управління                                                  </w:t>
      </w:r>
      <w:r w:rsidR="00864B37" w:rsidRPr="004860A8">
        <w:rPr>
          <w:lang w:val="uk-UA"/>
        </w:rPr>
        <w:t xml:space="preserve">                       </w:t>
      </w:r>
      <w:r w:rsidR="004860A8">
        <w:rPr>
          <w:lang w:val="uk-UA"/>
        </w:rPr>
        <w:t xml:space="preserve">      </w:t>
      </w:r>
      <w:r w:rsidR="006F5D23" w:rsidRPr="004860A8">
        <w:rPr>
          <w:lang w:val="uk-UA"/>
        </w:rPr>
        <w:t>В.ЯКУБЕЦЬ</w:t>
      </w:r>
    </w:p>
    <w:p w:rsidR="004A33A3" w:rsidRPr="004860A8" w:rsidRDefault="004A33A3">
      <w:pPr>
        <w:rPr>
          <w:color w:val="002060"/>
          <w:lang w:val="uk-UA"/>
        </w:rPr>
      </w:pPr>
      <w:bookmarkStart w:id="0" w:name="_GoBack"/>
      <w:bookmarkEnd w:id="0"/>
    </w:p>
    <w:sectPr w:rsidR="004A33A3" w:rsidRPr="004860A8" w:rsidSect="00287DBE">
      <w:headerReference w:type="even" r:id="rId9"/>
      <w:headerReference w:type="default" r:id="rId10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141" w:rsidRDefault="003E2141">
      <w:r>
        <w:separator/>
      </w:r>
    </w:p>
  </w:endnote>
  <w:endnote w:type="continuationSeparator" w:id="0">
    <w:p w:rsidR="003E2141" w:rsidRDefault="003E2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141" w:rsidRDefault="003E2141">
      <w:r>
        <w:separator/>
      </w:r>
    </w:p>
  </w:footnote>
  <w:footnote w:type="continuationSeparator" w:id="0">
    <w:p w:rsidR="003E2141" w:rsidRDefault="003E21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45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5EA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3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C8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76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1EE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495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223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BE"/>
    <w:rsid w:val="00287DD2"/>
    <w:rsid w:val="00287E44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141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83D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5AE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A8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55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CB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86D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922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23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1A6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BB7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318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B37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199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09C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B0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81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6D3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8AE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507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5F58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79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76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094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3AA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79D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10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369C6-F299-4FFA-AA77-85FFACDB2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145</TotalTime>
  <Pages>1</Pages>
  <Words>1922</Words>
  <Characters>1097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36</cp:revision>
  <cp:lastPrinted>2018-07-23T13:49:00Z</cp:lastPrinted>
  <dcterms:created xsi:type="dcterms:W3CDTF">2018-07-04T08:26:00Z</dcterms:created>
  <dcterms:modified xsi:type="dcterms:W3CDTF">2018-09-28T07:19:00Z</dcterms:modified>
</cp:coreProperties>
</file>