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6D1" w:rsidRPr="00573D38" w:rsidRDefault="006856D1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5B052D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07 серпня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1434 – </w:t>
      </w:r>
      <w:proofErr w:type="spellStart"/>
      <w:r>
        <w:rPr>
          <w:sz w:val="28"/>
          <w:szCs w:val="28"/>
          <w:lang w:val="uk-UA"/>
        </w:rPr>
        <w:t>сг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8D01F5" w:rsidRPr="00F67E09" w:rsidTr="00B63026">
        <w:tc>
          <w:tcPr>
            <w:tcW w:w="4608" w:type="dxa"/>
          </w:tcPr>
          <w:p w:rsidR="008D01F5" w:rsidRPr="00F67E09" w:rsidRDefault="008D01F5" w:rsidP="00F67E09">
            <w:pPr>
              <w:tabs>
                <w:tab w:val="left" w:pos="9355"/>
              </w:tabs>
              <w:jc w:val="both"/>
              <w:rPr>
                <w:noProof/>
                <w:sz w:val="25"/>
                <w:szCs w:val="25"/>
                <w:lang w:val="uk-UA"/>
              </w:rPr>
            </w:pPr>
            <w:r w:rsidRPr="00F67E09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F67E09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F67E09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8D01F5" w:rsidRPr="00F67E09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7D3D79" w:rsidRDefault="005974E7" w:rsidP="001D2E2B">
      <w:pPr>
        <w:tabs>
          <w:tab w:val="left" w:pos="567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7D3D79">
        <w:rPr>
          <w:sz w:val="25"/>
          <w:szCs w:val="25"/>
          <w:lang w:val="uk-UA"/>
        </w:rPr>
        <w:t>Відповідно до статей 15-1, 3</w:t>
      </w:r>
      <w:r w:rsidR="002B02AC" w:rsidRPr="007D3D79">
        <w:rPr>
          <w:sz w:val="25"/>
          <w:szCs w:val="25"/>
          <w:lang w:val="uk-UA"/>
        </w:rPr>
        <w:t>5</w:t>
      </w:r>
      <w:r w:rsidR="00464DBB" w:rsidRPr="007D3D79">
        <w:rPr>
          <w:sz w:val="25"/>
          <w:szCs w:val="25"/>
          <w:lang w:val="uk-UA"/>
        </w:rPr>
        <w:t>, 79-1, 116, 118, 121, 122</w:t>
      </w:r>
      <w:r w:rsidRPr="007D3D79">
        <w:rPr>
          <w:sz w:val="25"/>
          <w:szCs w:val="25"/>
          <w:lang w:val="uk-UA"/>
        </w:rPr>
        <w:t xml:space="preserve">, 186-1 Земельного кодексу України, Положення про Головне управління </w:t>
      </w:r>
      <w:proofErr w:type="spellStart"/>
      <w:r w:rsidRPr="007D3D79">
        <w:rPr>
          <w:sz w:val="25"/>
          <w:szCs w:val="25"/>
          <w:lang w:val="uk-UA"/>
        </w:rPr>
        <w:t>Держгеокадастру</w:t>
      </w:r>
      <w:proofErr w:type="spellEnd"/>
      <w:r w:rsidRPr="007D3D79">
        <w:rPr>
          <w:sz w:val="25"/>
          <w:szCs w:val="25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7D3D79">
        <w:rPr>
          <w:sz w:val="25"/>
          <w:szCs w:val="25"/>
          <w:lang w:val="uk-UA"/>
        </w:rPr>
        <w:t xml:space="preserve">а кадастру від 17.11.2016 № 308, </w:t>
      </w:r>
      <w:r w:rsidR="00F67E09" w:rsidRPr="007D3D79">
        <w:rPr>
          <w:sz w:val="25"/>
          <w:szCs w:val="25"/>
          <w:lang w:val="uk-UA"/>
        </w:rPr>
        <w:t xml:space="preserve">враховуючи наказ Головного управління </w:t>
      </w:r>
      <w:proofErr w:type="spellStart"/>
      <w:r w:rsidR="00F67E09" w:rsidRPr="007D3D79">
        <w:rPr>
          <w:sz w:val="25"/>
          <w:szCs w:val="25"/>
          <w:lang w:val="uk-UA"/>
        </w:rPr>
        <w:t>Держгеокадастру</w:t>
      </w:r>
      <w:proofErr w:type="spellEnd"/>
      <w:r w:rsidR="00F67E09" w:rsidRPr="007D3D79">
        <w:rPr>
          <w:sz w:val="25"/>
          <w:szCs w:val="25"/>
          <w:lang w:val="uk-UA"/>
        </w:rPr>
        <w:t xml:space="preserve">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</w:t>
      </w:r>
      <w:r w:rsidR="007D3D79" w:rsidRPr="007D3D79">
        <w:rPr>
          <w:sz w:val="25"/>
          <w:szCs w:val="25"/>
          <w:lang w:val="uk-UA"/>
        </w:rPr>
        <w:t>асності та розпорядження ними”</w:t>
      </w:r>
      <w:r w:rsidR="00104A20" w:rsidRPr="007D3D79">
        <w:rPr>
          <w:sz w:val="25"/>
          <w:szCs w:val="25"/>
          <w:lang w:val="uk-UA"/>
        </w:rPr>
        <w:t xml:space="preserve"> </w:t>
      </w:r>
      <w:r w:rsidRPr="007D3D79">
        <w:rPr>
          <w:sz w:val="25"/>
          <w:szCs w:val="25"/>
          <w:lang w:val="uk-UA"/>
        </w:rPr>
        <w:t>та розглянувши клопотання громадян</w:t>
      </w:r>
      <w:r w:rsidR="00195CC1" w:rsidRPr="007D3D79">
        <w:rPr>
          <w:sz w:val="25"/>
          <w:szCs w:val="25"/>
          <w:lang w:val="uk-UA"/>
        </w:rPr>
        <w:t>ина</w:t>
      </w:r>
      <w:r w:rsidR="00863A98" w:rsidRPr="007D3D79">
        <w:rPr>
          <w:sz w:val="25"/>
          <w:szCs w:val="25"/>
          <w:lang w:val="uk-UA"/>
        </w:rPr>
        <w:t xml:space="preserve"> </w:t>
      </w:r>
      <w:r w:rsidR="00F67E09" w:rsidRPr="007D3D79">
        <w:rPr>
          <w:sz w:val="25"/>
          <w:szCs w:val="25"/>
          <w:lang w:val="uk-UA"/>
        </w:rPr>
        <w:t>Головні Володимира Івановича</w:t>
      </w:r>
      <w:r w:rsidRPr="007D3D79">
        <w:rPr>
          <w:sz w:val="25"/>
          <w:szCs w:val="25"/>
          <w:lang w:val="uk-UA"/>
        </w:rPr>
        <w:t>,</w:t>
      </w:r>
    </w:p>
    <w:p w:rsidR="005974E7" w:rsidRPr="007D3D79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25"/>
          <w:szCs w:val="25"/>
          <w:lang w:val="uk-UA"/>
        </w:rPr>
      </w:pPr>
    </w:p>
    <w:p w:rsidR="005974E7" w:rsidRPr="007D3D79" w:rsidRDefault="005974E7" w:rsidP="001D2E2B">
      <w:pPr>
        <w:tabs>
          <w:tab w:val="left" w:pos="680"/>
          <w:tab w:val="left" w:pos="9355"/>
        </w:tabs>
        <w:ind w:firstLine="567"/>
        <w:jc w:val="both"/>
        <w:rPr>
          <w:b/>
          <w:sz w:val="25"/>
          <w:szCs w:val="25"/>
          <w:lang w:val="uk-UA"/>
        </w:rPr>
      </w:pPr>
      <w:r w:rsidRPr="007D3D79">
        <w:rPr>
          <w:b/>
          <w:sz w:val="25"/>
          <w:szCs w:val="25"/>
          <w:lang w:val="uk-UA"/>
        </w:rPr>
        <w:t>НАКАЗУЮ:</w:t>
      </w:r>
    </w:p>
    <w:p w:rsidR="005974E7" w:rsidRPr="007D3D79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25"/>
          <w:szCs w:val="25"/>
          <w:lang w:val="uk-UA"/>
        </w:rPr>
      </w:pPr>
    </w:p>
    <w:p w:rsidR="005974E7" w:rsidRPr="007D3D79" w:rsidRDefault="005974E7" w:rsidP="005A00A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7D3D79">
        <w:rPr>
          <w:sz w:val="25"/>
          <w:szCs w:val="25"/>
          <w:lang w:val="uk-UA"/>
        </w:rPr>
        <w:t>1. Надати громадян</w:t>
      </w:r>
      <w:r w:rsidR="00195CC1" w:rsidRPr="007D3D79">
        <w:rPr>
          <w:sz w:val="25"/>
          <w:szCs w:val="25"/>
          <w:lang w:val="uk-UA"/>
        </w:rPr>
        <w:t>ину</w:t>
      </w:r>
      <w:r w:rsidRPr="007D3D79">
        <w:rPr>
          <w:sz w:val="25"/>
          <w:szCs w:val="25"/>
          <w:lang w:val="uk-UA"/>
        </w:rPr>
        <w:t xml:space="preserve"> </w:t>
      </w:r>
      <w:r w:rsidR="00F67E09" w:rsidRPr="007D3D79">
        <w:rPr>
          <w:sz w:val="25"/>
          <w:szCs w:val="25"/>
          <w:lang w:val="uk-UA"/>
        </w:rPr>
        <w:t>Головні Володимиру Івановичу</w:t>
      </w:r>
      <w:bookmarkStart w:id="0" w:name="_GoBack"/>
      <w:bookmarkEnd w:id="0"/>
      <w:r w:rsidRPr="007D3D79">
        <w:rPr>
          <w:sz w:val="25"/>
          <w:szCs w:val="25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143A9D" w:rsidRPr="007D3D79">
        <w:rPr>
          <w:sz w:val="25"/>
          <w:szCs w:val="25"/>
          <w:lang w:val="uk-UA"/>
        </w:rPr>
        <w:t>(кадаст</w:t>
      </w:r>
      <w:r w:rsidR="00C34BE2" w:rsidRPr="007D3D79">
        <w:rPr>
          <w:sz w:val="25"/>
          <w:szCs w:val="25"/>
          <w:lang w:val="uk-UA"/>
        </w:rPr>
        <w:t>ро</w:t>
      </w:r>
      <w:r w:rsidR="00B56BD4" w:rsidRPr="007D3D79">
        <w:rPr>
          <w:sz w:val="25"/>
          <w:szCs w:val="25"/>
          <w:lang w:val="uk-UA"/>
        </w:rPr>
        <w:t>вий номер 212</w:t>
      </w:r>
      <w:r w:rsidR="00C76DA4" w:rsidRPr="007D3D79">
        <w:rPr>
          <w:sz w:val="25"/>
          <w:szCs w:val="25"/>
          <w:lang w:val="uk-UA"/>
        </w:rPr>
        <w:t>0488000</w:t>
      </w:r>
      <w:r w:rsidR="00B56BD4" w:rsidRPr="007D3D79">
        <w:rPr>
          <w:sz w:val="25"/>
          <w:szCs w:val="25"/>
          <w:lang w:val="uk-UA"/>
        </w:rPr>
        <w:t>:01:00</w:t>
      </w:r>
      <w:r w:rsidR="00C76DA4" w:rsidRPr="007D3D79">
        <w:rPr>
          <w:sz w:val="25"/>
          <w:szCs w:val="25"/>
          <w:lang w:val="uk-UA"/>
        </w:rPr>
        <w:t>0</w:t>
      </w:r>
      <w:r w:rsidR="00B56BD4" w:rsidRPr="007D3D79">
        <w:rPr>
          <w:sz w:val="25"/>
          <w:szCs w:val="25"/>
          <w:lang w:val="uk-UA"/>
        </w:rPr>
        <w:t>:0</w:t>
      </w:r>
      <w:r w:rsidR="00A05A0D" w:rsidRPr="007D3D79">
        <w:rPr>
          <w:sz w:val="25"/>
          <w:szCs w:val="25"/>
          <w:lang w:val="uk-UA"/>
        </w:rPr>
        <w:t>2</w:t>
      </w:r>
      <w:r w:rsidR="00632C6A" w:rsidRPr="007D3D79">
        <w:rPr>
          <w:sz w:val="25"/>
          <w:szCs w:val="25"/>
          <w:lang w:val="uk-UA"/>
        </w:rPr>
        <w:t>15</w:t>
      </w:r>
      <w:r w:rsidR="00143A9D" w:rsidRPr="007D3D79">
        <w:rPr>
          <w:sz w:val="25"/>
          <w:szCs w:val="25"/>
          <w:lang w:val="uk-UA"/>
        </w:rPr>
        <w:t xml:space="preserve">) </w:t>
      </w:r>
      <w:r w:rsidRPr="007D3D79">
        <w:rPr>
          <w:sz w:val="25"/>
          <w:szCs w:val="25"/>
          <w:lang w:val="uk-UA"/>
        </w:rPr>
        <w:t xml:space="preserve">у власність площею </w:t>
      </w:r>
      <w:r w:rsidR="00E943BB" w:rsidRPr="007D3D79">
        <w:rPr>
          <w:sz w:val="25"/>
          <w:szCs w:val="25"/>
          <w:lang w:val="uk-UA"/>
        </w:rPr>
        <w:t>0,</w:t>
      </w:r>
      <w:r w:rsidR="00C76DA4" w:rsidRPr="007D3D79">
        <w:rPr>
          <w:sz w:val="25"/>
          <w:szCs w:val="25"/>
          <w:lang w:val="uk-UA"/>
        </w:rPr>
        <w:t>1</w:t>
      </w:r>
      <w:r w:rsidR="000317B7" w:rsidRPr="007D3D79">
        <w:rPr>
          <w:sz w:val="25"/>
          <w:szCs w:val="25"/>
          <w:lang w:val="uk-UA"/>
        </w:rPr>
        <w:t>18</w:t>
      </w:r>
      <w:r w:rsidR="00117977" w:rsidRPr="007D3D79">
        <w:rPr>
          <w:sz w:val="25"/>
          <w:szCs w:val="25"/>
          <w:lang w:val="uk-UA"/>
        </w:rPr>
        <w:t>2</w:t>
      </w:r>
      <w:r w:rsidR="00E943BB" w:rsidRPr="007D3D79">
        <w:rPr>
          <w:sz w:val="25"/>
          <w:szCs w:val="25"/>
          <w:lang w:val="uk-UA"/>
        </w:rPr>
        <w:t xml:space="preserve"> </w:t>
      </w:r>
      <w:r w:rsidRPr="007D3D79">
        <w:rPr>
          <w:sz w:val="25"/>
          <w:szCs w:val="25"/>
          <w:lang w:val="uk-UA"/>
        </w:rPr>
        <w:t xml:space="preserve">га із земель сільськогосподарського призначення державної власності для </w:t>
      </w:r>
      <w:r w:rsidR="002B02AC" w:rsidRPr="007D3D79">
        <w:rPr>
          <w:sz w:val="25"/>
          <w:szCs w:val="25"/>
          <w:lang w:val="uk-UA"/>
        </w:rPr>
        <w:t>індивідуального садівництва</w:t>
      </w:r>
      <w:r w:rsidRPr="007D3D79">
        <w:rPr>
          <w:sz w:val="25"/>
          <w:szCs w:val="25"/>
          <w:lang w:val="uk-UA"/>
        </w:rPr>
        <w:t xml:space="preserve"> (код цільового призначення згідно класифікації видів ціль</w:t>
      </w:r>
      <w:r w:rsidR="00E943BB" w:rsidRPr="007D3D79">
        <w:rPr>
          <w:sz w:val="25"/>
          <w:szCs w:val="25"/>
          <w:lang w:val="uk-UA"/>
        </w:rPr>
        <w:t>ового призначення земель – 01.0</w:t>
      </w:r>
      <w:r w:rsidR="002B02AC" w:rsidRPr="007D3D79">
        <w:rPr>
          <w:sz w:val="25"/>
          <w:szCs w:val="25"/>
          <w:lang w:val="uk-UA"/>
        </w:rPr>
        <w:t>5</w:t>
      </w:r>
      <w:r w:rsidRPr="007D3D79">
        <w:rPr>
          <w:sz w:val="25"/>
          <w:szCs w:val="25"/>
          <w:lang w:val="uk-UA"/>
        </w:rPr>
        <w:t>), розташованої за межами населеного пункту</w:t>
      </w:r>
      <w:r w:rsidR="00143A9D" w:rsidRPr="007D3D79">
        <w:rPr>
          <w:sz w:val="25"/>
          <w:szCs w:val="25"/>
          <w:lang w:val="uk-UA"/>
        </w:rPr>
        <w:t xml:space="preserve"> </w:t>
      </w:r>
      <w:r w:rsidRPr="007D3D79">
        <w:rPr>
          <w:sz w:val="25"/>
          <w:szCs w:val="25"/>
          <w:lang w:val="uk-UA"/>
        </w:rPr>
        <w:t xml:space="preserve">на території </w:t>
      </w:r>
      <w:r w:rsidR="00C76DA4" w:rsidRPr="007D3D79">
        <w:rPr>
          <w:sz w:val="25"/>
          <w:szCs w:val="25"/>
          <w:lang w:val="uk-UA"/>
        </w:rPr>
        <w:t>Попівської</w:t>
      </w:r>
      <w:r w:rsidR="00143A9D" w:rsidRPr="007D3D79">
        <w:rPr>
          <w:sz w:val="25"/>
          <w:szCs w:val="25"/>
          <w:lang w:val="uk-UA"/>
        </w:rPr>
        <w:t xml:space="preserve"> сільської ради </w:t>
      </w:r>
      <w:r w:rsidR="00C76DA4" w:rsidRPr="007D3D79">
        <w:rPr>
          <w:sz w:val="25"/>
          <w:szCs w:val="25"/>
          <w:lang w:val="uk-UA"/>
        </w:rPr>
        <w:t>Берегівського</w:t>
      </w:r>
      <w:r w:rsidRPr="007D3D79">
        <w:rPr>
          <w:sz w:val="25"/>
          <w:szCs w:val="25"/>
          <w:lang w:val="uk-UA"/>
        </w:rPr>
        <w:t xml:space="preserve"> району Закарпатської області. </w:t>
      </w:r>
    </w:p>
    <w:p w:rsidR="005974E7" w:rsidRPr="007D3D79" w:rsidRDefault="005974E7" w:rsidP="005A00A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7D3D79">
        <w:rPr>
          <w:sz w:val="25"/>
          <w:szCs w:val="25"/>
          <w:lang w:val="uk-UA"/>
        </w:rPr>
        <w:t xml:space="preserve">2. Рекомендувати </w:t>
      </w:r>
      <w:r w:rsidR="00863A98" w:rsidRPr="007D3D79">
        <w:rPr>
          <w:sz w:val="25"/>
          <w:szCs w:val="25"/>
          <w:lang w:val="uk-UA"/>
        </w:rPr>
        <w:t>громадян</w:t>
      </w:r>
      <w:r w:rsidR="00195CC1" w:rsidRPr="007D3D79">
        <w:rPr>
          <w:sz w:val="25"/>
          <w:szCs w:val="25"/>
          <w:lang w:val="uk-UA"/>
        </w:rPr>
        <w:t>ину</w:t>
      </w:r>
      <w:r w:rsidR="00863A98" w:rsidRPr="007D3D79">
        <w:rPr>
          <w:sz w:val="25"/>
          <w:szCs w:val="25"/>
          <w:lang w:val="uk-UA"/>
        </w:rPr>
        <w:t xml:space="preserve"> </w:t>
      </w:r>
      <w:r w:rsidR="00F67E09" w:rsidRPr="007D3D79">
        <w:rPr>
          <w:sz w:val="25"/>
          <w:szCs w:val="25"/>
          <w:lang w:val="uk-UA"/>
        </w:rPr>
        <w:t xml:space="preserve">Головні Володимиру Івановичу </w:t>
      </w:r>
      <w:r w:rsidRPr="007D3D79">
        <w:rPr>
          <w:sz w:val="25"/>
          <w:szCs w:val="25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7D3D79">
        <w:rPr>
          <w:sz w:val="25"/>
          <w:szCs w:val="25"/>
          <w:lang w:val="uk-UA"/>
        </w:rPr>
        <w:t>Держгеокадастру</w:t>
      </w:r>
      <w:proofErr w:type="spellEnd"/>
      <w:r w:rsidRPr="007D3D79">
        <w:rPr>
          <w:sz w:val="25"/>
          <w:szCs w:val="25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7D3D79" w:rsidRDefault="005974E7" w:rsidP="00F67E09">
      <w:pPr>
        <w:tabs>
          <w:tab w:val="left" w:pos="567"/>
          <w:tab w:val="left" w:pos="680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7D3D79">
        <w:rPr>
          <w:sz w:val="25"/>
          <w:szCs w:val="25"/>
          <w:lang w:val="uk-UA"/>
        </w:rPr>
        <w:t>3. Контроль за виконанням пункту 1 цього наказу залишаю за собою.</w:t>
      </w:r>
    </w:p>
    <w:p w:rsidR="005974E7" w:rsidRPr="007D3D79" w:rsidRDefault="005974E7" w:rsidP="005974E7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F67E09" w:rsidRPr="007D3D79" w:rsidRDefault="00F67E09" w:rsidP="005974E7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tbl>
      <w:tblPr>
        <w:tblW w:w="12234" w:type="dxa"/>
        <w:tblInd w:w="-1276" w:type="dxa"/>
        <w:tblLook w:val="01E0" w:firstRow="1" w:lastRow="1" w:firstColumn="1" w:lastColumn="1" w:noHBand="0" w:noVBand="0"/>
      </w:tblPr>
      <w:tblGrid>
        <w:gridCol w:w="11537"/>
        <w:gridCol w:w="232"/>
        <w:gridCol w:w="223"/>
        <w:gridCol w:w="242"/>
      </w:tblGrid>
      <w:tr w:rsidR="00E317FE" w:rsidTr="005B052D">
        <w:tc>
          <w:tcPr>
            <w:tcW w:w="11537" w:type="dxa"/>
          </w:tcPr>
          <w:p w:rsidR="00E317FE" w:rsidRPr="008404C7" w:rsidRDefault="00B54463" w:rsidP="005B052D">
            <w:pPr>
              <w:jc w:val="center"/>
              <w:rPr>
                <w:rFonts w:eastAsia="Calibri"/>
                <w:color w:val="FFFFFF"/>
                <w:lang w:val="uk-UA"/>
              </w:rPr>
            </w:pPr>
            <w:r w:rsidRPr="007D3D79">
              <w:rPr>
                <w:sz w:val="25"/>
                <w:szCs w:val="25"/>
                <w:lang w:val="uk-UA"/>
              </w:rPr>
              <w:t>Н</w:t>
            </w:r>
            <w:r w:rsidR="005974E7" w:rsidRPr="007D3D79">
              <w:rPr>
                <w:sz w:val="25"/>
                <w:szCs w:val="25"/>
                <w:lang w:val="uk-UA"/>
              </w:rPr>
              <w:t xml:space="preserve">ачальник Головного управління                                             </w:t>
            </w:r>
            <w:r w:rsidR="00E943BB" w:rsidRPr="007D3D79">
              <w:rPr>
                <w:sz w:val="25"/>
                <w:szCs w:val="25"/>
                <w:lang w:val="uk-UA"/>
              </w:rPr>
              <w:t xml:space="preserve">    </w:t>
            </w:r>
            <w:r w:rsidR="00F67E09" w:rsidRPr="007D3D79">
              <w:rPr>
                <w:sz w:val="25"/>
                <w:szCs w:val="25"/>
                <w:lang w:val="uk-UA"/>
              </w:rPr>
              <w:t xml:space="preserve">     </w:t>
            </w:r>
            <w:r w:rsidRPr="007D3D79">
              <w:rPr>
                <w:sz w:val="25"/>
                <w:szCs w:val="25"/>
                <w:lang w:val="uk-UA"/>
              </w:rPr>
              <w:t>С.МЕЛЬНИЧУК</w:t>
            </w:r>
          </w:p>
        </w:tc>
        <w:tc>
          <w:tcPr>
            <w:tcW w:w="232" w:type="dxa"/>
          </w:tcPr>
          <w:p w:rsidR="00E317FE" w:rsidRDefault="00E317FE" w:rsidP="000D1DC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3" w:type="dxa"/>
          </w:tcPr>
          <w:p w:rsidR="00E317FE" w:rsidRDefault="00E317FE" w:rsidP="000D1DCC">
            <w:pPr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42" w:type="dxa"/>
          </w:tcPr>
          <w:p w:rsidR="00E317FE" w:rsidRDefault="00E317FE" w:rsidP="000D1DCC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E317FE" w:rsidTr="005B052D">
        <w:tc>
          <w:tcPr>
            <w:tcW w:w="11537" w:type="dxa"/>
          </w:tcPr>
          <w:p w:rsidR="00E317FE" w:rsidRDefault="00E317FE" w:rsidP="000D1DCC">
            <w:pPr>
              <w:ind w:firstLine="63"/>
              <w:jc w:val="center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32" w:type="dxa"/>
          </w:tcPr>
          <w:p w:rsidR="00E317FE" w:rsidRDefault="00E317FE" w:rsidP="000D1DCC">
            <w:pPr>
              <w:ind w:firstLine="63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23" w:type="dxa"/>
          </w:tcPr>
          <w:p w:rsidR="00E317FE" w:rsidRDefault="00E317FE" w:rsidP="000D1DCC">
            <w:pPr>
              <w:ind w:firstLine="63"/>
              <w:rPr>
                <w:rFonts w:eastAsia="Calibri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42" w:type="dxa"/>
          </w:tcPr>
          <w:p w:rsidR="00E317FE" w:rsidRDefault="00E317FE" w:rsidP="000D1DCC">
            <w:pPr>
              <w:ind w:firstLine="63"/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E317FE" w:rsidRPr="00F1577F" w:rsidTr="005B052D">
        <w:tc>
          <w:tcPr>
            <w:tcW w:w="11537" w:type="dxa"/>
          </w:tcPr>
          <w:p w:rsidR="00E317FE" w:rsidRPr="00AF2B5B" w:rsidRDefault="00E317FE" w:rsidP="000D1DCC">
            <w:pPr>
              <w:ind w:firstLine="63"/>
              <w:jc w:val="center"/>
              <w:rPr>
                <w:lang w:val="uk-UA"/>
              </w:rPr>
            </w:pPr>
          </w:p>
        </w:tc>
        <w:tc>
          <w:tcPr>
            <w:tcW w:w="232" w:type="dxa"/>
          </w:tcPr>
          <w:p w:rsidR="00E317FE" w:rsidRPr="00F1577F" w:rsidRDefault="00E317FE" w:rsidP="000D1DCC">
            <w:pPr>
              <w:ind w:firstLine="63"/>
              <w:jc w:val="center"/>
              <w:rPr>
                <w:sz w:val="28"/>
                <w:szCs w:val="28"/>
              </w:rPr>
            </w:pPr>
          </w:p>
        </w:tc>
        <w:tc>
          <w:tcPr>
            <w:tcW w:w="223" w:type="dxa"/>
          </w:tcPr>
          <w:p w:rsidR="00E317FE" w:rsidRPr="00F1577F" w:rsidRDefault="00E317FE" w:rsidP="000D1DCC">
            <w:pPr>
              <w:ind w:firstLine="63"/>
              <w:rPr>
                <w:sz w:val="28"/>
                <w:szCs w:val="28"/>
                <w:u w:val="single"/>
              </w:rPr>
            </w:pPr>
          </w:p>
        </w:tc>
        <w:tc>
          <w:tcPr>
            <w:tcW w:w="242" w:type="dxa"/>
          </w:tcPr>
          <w:p w:rsidR="00E317FE" w:rsidRPr="00F1577F" w:rsidRDefault="00E317FE" w:rsidP="000D1DCC">
            <w:pPr>
              <w:ind w:firstLine="63"/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E317FE" w:rsidRPr="00F1577F" w:rsidTr="005B052D">
        <w:tc>
          <w:tcPr>
            <w:tcW w:w="11537" w:type="dxa"/>
          </w:tcPr>
          <w:p w:rsidR="00E317FE" w:rsidRPr="00AF2B5B" w:rsidRDefault="00E317FE" w:rsidP="000D1DCC">
            <w:pPr>
              <w:ind w:firstLine="63"/>
              <w:jc w:val="center"/>
              <w:rPr>
                <w:lang w:val="uk-UA"/>
              </w:rPr>
            </w:pPr>
          </w:p>
        </w:tc>
        <w:tc>
          <w:tcPr>
            <w:tcW w:w="232" w:type="dxa"/>
          </w:tcPr>
          <w:p w:rsidR="00E317FE" w:rsidRPr="00F1577F" w:rsidRDefault="00E317FE" w:rsidP="000D1DCC">
            <w:pPr>
              <w:ind w:firstLine="63"/>
              <w:jc w:val="center"/>
              <w:rPr>
                <w:sz w:val="28"/>
                <w:szCs w:val="28"/>
              </w:rPr>
            </w:pPr>
          </w:p>
        </w:tc>
        <w:tc>
          <w:tcPr>
            <w:tcW w:w="223" w:type="dxa"/>
          </w:tcPr>
          <w:p w:rsidR="00E317FE" w:rsidRPr="00F1577F" w:rsidRDefault="00E317FE" w:rsidP="000D1DCC">
            <w:pPr>
              <w:ind w:firstLine="63"/>
              <w:rPr>
                <w:sz w:val="28"/>
                <w:szCs w:val="28"/>
                <w:u w:val="single"/>
              </w:rPr>
            </w:pPr>
          </w:p>
        </w:tc>
        <w:tc>
          <w:tcPr>
            <w:tcW w:w="242" w:type="dxa"/>
          </w:tcPr>
          <w:p w:rsidR="00E317FE" w:rsidRPr="00F1577F" w:rsidRDefault="00E317FE" w:rsidP="000D1DCC">
            <w:pPr>
              <w:ind w:firstLine="63"/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950226" w:rsidRDefault="00950226">
      <w:pPr>
        <w:rPr>
          <w:sz w:val="27"/>
          <w:szCs w:val="27"/>
          <w:lang w:val="uk-UA"/>
        </w:rPr>
      </w:pPr>
    </w:p>
    <w:sectPr w:rsidR="00950226" w:rsidSect="00190760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4F0" w:rsidRDefault="00F244F0">
      <w:r>
        <w:separator/>
      </w:r>
    </w:p>
  </w:endnote>
  <w:endnote w:type="continuationSeparator" w:id="0">
    <w:p w:rsidR="00F244F0" w:rsidRDefault="00F2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4F0" w:rsidRDefault="00F244F0">
      <w:r>
        <w:separator/>
      </w:r>
    </w:p>
  </w:footnote>
  <w:footnote w:type="continuationSeparator" w:id="0">
    <w:p w:rsidR="00F244F0" w:rsidRDefault="00F2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8F6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7B7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4C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A66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CC1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E2B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2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2AC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D00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1BF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DBB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C80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66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0A8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2D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4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2C6A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6D1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3D79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A98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6B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5A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0D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63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B52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01A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052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7FE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4F0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09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6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60DC64"/>
  <w15:docId w15:val="{A45CD335-3510-4480-993D-AF5E34F9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2018-08-06T05:41:00Z</cp:lastPrinted>
  <dcterms:created xsi:type="dcterms:W3CDTF">2018-08-20T13:15:00Z</dcterms:created>
  <dcterms:modified xsi:type="dcterms:W3CDTF">2018-08-20T13:15:00Z</dcterms:modified>
</cp:coreProperties>
</file>