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B3390E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09 липня</w:t>
      </w:r>
      <w:r w:rsidR="00D4705C" w:rsidRPr="00155316">
        <w:rPr>
          <w:sz w:val="26"/>
          <w:szCs w:val="26"/>
          <w:lang w:val="uk-UA"/>
        </w:rPr>
        <w:t xml:space="preserve"> 2018 року 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1250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017572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r w:rsidR="00BC6B8D" w:rsidRPr="00017572">
        <w:rPr>
          <w:sz w:val="26"/>
          <w:szCs w:val="26"/>
          <w:lang w:val="uk-UA"/>
        </w:rPr>
        <w:t xml:space="preserve">громадянина </w:t>
      </w:r>
      <w:proofErr w:type="spellStart"/>
      <w:r w:rsidR="001A7EC2">
        <w:rPr>
          <w:sz w:val="26"/>
          <w:szCs w:val="26"/>
          <w:lang w:val="uk-UA"/>
        </w:rPr>
        <w:t>Лангазова</w:t>
      </w:r>
      <w:proofErr w:type="spellEnd"/>
      <w:r w:rsidR="001A7EC2">
        <w:rPr>
          <w:sz w:val="26"/>
          <w:szCs w:val="26"/>
          <w:lang w:val="uk-UA"/>
        </w:rPr>
        <w:t xml:space="preserve"> Володимира Володимировича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 xml:space="preserve">1. Надати згоду на поділ земельної ділянки площею </w:t>
      </w:r>
      <w:r w:rsidR="001A7EC2">
        <w:rPr>
          <w:sz w:val="26"/>
          <w:szCs w:val="26"/>
          <w:lang w:val="uk-UA"/>
        </w:rPr>
        <w:t>21,0926</w:t>
      </w:r>
      <w:r w:rsidRPr="00017572">
        <w:rPr>
          <w:sz w:val="26"/>
          <w:szCs w:val="26"/>
          <w:lang w:val="uk-UA"/>
        </w:rPr>
        <w:t> га (кадастровий номер 212</w:t>
      </w:r>
      <w:r w:rsidR="00304F24">
        <w:rPr>
          <w:sz w:val="26"/>
          <w:szCs w:val="26"/>
          <w:lang w:val="uk-UA"/>
        </w:rPr>
        <w:t>128</w:t>
      </w:r>
      <w:r w:rsidR="001A7EC2">
        <w:rPr>
          <w:sz w:val="26"/>
          <w:szCs w:val="26"/>
          <w:lang w:val="uk-UA"/>
        </w:rPr>
        <w:t>3600</w:t>
      </w:r>
      <w:r w:rsidRPr="00017572">
        <w:rPr>
          <w:sz w:val="26"/>
          <w:szCs w:val="26"/>
          <w:lang w:val="uk-UA"/>
        </w:rPr>
        <w:t>:</w:t>
      </w:r>
      <w:r w:rsidR="00304F24">
        <w:rPr>
          <w:sz w:val="26"/>
          <w:szCs w:val="26"/>
          <w:lang w:val="uk-UA"/>
        </w:rPr>
        <w:t>0</w:t>
      </w:r>
      <w:r w:rsidR="001A7EC2">
        <w:rPr>
          <w:sz w:val="26"/>
          <w:szCs w:val="26"/>
          <w:lang w:val="uk-UA"/>
        </w:rPr>
        <w:t>4</w:t>
      </w:r>
      <w:r w:rsidR="000C5421">
        <w:rPr>
          <w:sz w:val="26"/>
          <w:szCs w:val="26"/>
          <w:lang w:val="uk-UA"/>
        </w:rPr>
        <w:t>:0</w:t>
      </w:r>
      <w:r w:rsidR="00304F24">
        <w:rPr>
          <w:sz w:val="26"/>
          <w:szCs w:val="26"/>
          <w:lang w:val="uk-UA"/>
        </w:rPr>
        <w:t>0</w:t>
      </w:r>
      <w:r w:rsidR="001A7EC2">
        <w:rPr>
          <w:sz w:val="26"/>
          <w:szCs w:val="26"/>
          <w:lang w:val="uk-UA"/>
        </w:rPr>
        <w:t>1</w:t>
      </w:r>
      <w:r w:rsidR="000C5421">
        <w:rPr>
          <w:sz w:val="26"/>
          <w:szCs w:val="26"/>
          <w:lang w:val="uk-UA"/>
        </w:rPr>
        <w:t>:0</w:t>
      </w:r>
      <w:r w:rsidR="001A7EC2">
        <w:rPr>
          <w:sz w:val="26"/>
          <w:szCs w:val="26"/>
          <w:lang w:val="uk-UA"/>
        </w:rPr>
        <w:t>124</w:t>
      </w:r>
      <w:r w:rsidRPr="00017572">
        <w:rPr>
          <w:sz w:val="26"/>
          <w:szCs w:val="26"/>
          <w:lang w:val="uk-UA"/>
        </w:rPr>
        <w:t xml:space="preserve">).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1A7EC2">
        <w:rPr>
          <w:sz w:val="26"/>
          <w:szCs w:val="26"/>
          <w:lang w:val="uk-UA"/>
        </w:rPr>
        <w:t>Лангазову</w:t>
      </w:r>
      <w:proofErr w:type="spellEnd"/>
      <w:r w:rsidR="001A7EC2">
        <w:rPr>
          <w:sz w:val="26"/>
          <w:szCs w:val="26"/>
          <w:lang w:val="uk-UA"/>
        </w:rPr>
        <w:t xml:space="preserve"> Володимиру Володимировичу</w:t>
      </w:r>
      <w:r w:rsidR="001A7EC2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017572">
        <w:rPr>
          <w:sz w:val="26"/>
          <w:szCs w:val="26"/>
          <w:lang w:val="uk-UA"/>
        </w:rPr>
        <w:t>2,0</w:t>
      </w:r>
      <w:r w:rsidR="00533233" w:rsidRPr="00017572">
        <w:rPr>
          <w:sz w:val="26"/>
          <w:szCs w:val="26"/>
          <w:lang w:val="uk-UA"/>
        </w:rPr>
        <w:t>0</w:t>
      </w:r>
      <w:r w:rsidR="006E2890" w:rsidRPr="0001757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01757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017572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 xml:space="preserve">), розташованої за межами населеного пункту </w:t>
      </w:r>
      <w:r w:rsidR="0059319E">
        <w:rPr>
          <w:sz w:val="26"/>
          <w:szCs w:val="26"/>
          <w:lang w:val="uk-UA"/>
        </w:rPr>
        <w:t xml:space="preserve">контур 318 </w:t>
      </w:r>
      <w:r w:rsidR="006E2890" w:rsidRPr="00017572">
        <w:rPr>
          <w:sz w:val="26"/>
          <w:szCs w:val="26"/>
          <w:lang w:val="uk-UA"/>
        </w:rPr>
        <w:t xml:space="preserve">на території </w:t>
      </w:r>
      <w:proofErr w:type="spellStart"/>
      <w:r w:rsidR="001A7EC2">
        <w:rPr>
          <w:sz w:val="26"/>
          <w:szCs w:val="26"/>
          <w:lang w:val="uk-UA"/>
        </w:rPr>
        <w:t>Оноцької</w:t>
      </w:r>
      <w:proofErr w:type="spellEnd"/>
      <w:r w:rsidR="00504FBD">
        <w:rPr>
          <w:sz w:val="26"/>
          <w:szCs w:val="26"/>
          <w:lang w:val="uk-UA"/>
        </w:rPr>
        <w:t xml:space="preserve"> </w:t>
      </w:r>
      <w:r w:rsidR="009E0213" w:rsidRPr="00017572">
        <w:rPr>
          <w:sz w:val="26"/>
          <w:szCs w:val="26"/>
          <w:lang w:val="uk-UA"/>
        </w:rPr>
        <w:t>сільської</w:t>
      </w:r>
      <w:r w:rsidR="00BC6B8D" w:rsidRPr="00017572">
        <w:rPr>
          <w:sz w:val="26"/>
          <w:szCs w:val="26"/>
          <w:lang w:val="uk-UA"/>
        </w:rPr>
        <w:t xml:space="preserve"> ради </w:t>
      </w:r>
      <w:r w:rsidR="00304F24">
        <w:rPr>
          <w:sz w:val="26"/>
          <w:szCs w:val="26"/>
          <w:lang w:val="uk-UA"/>
        </w:rPr>
        <w:t>Виноградівського</w:t>
      </w:r>
      <w:r w:rsidR="00F14405" w:rsidRPr="00017572">
        <w:rPr>
          <w:sz w:val="26"/>
          <w:szCs w:val="26"/>
          <w:lang w:val="uk-UA"/>
        </w:rPr>
        <w:t xml:space="preserve"> </w:t>
      </w:r>
      <w:r w:rsidR="004D23D7" w:rsidRPr="00017572">
        <w:rPr>
          <w:sz w:val="26"/>
          <w:szCs w:val="26"/>
          <w:lang w:val="uk-UA"/>
        </w:rPr>
        <w:t>району</w:t>
      </w:r>
      <w:r w:rsidR="00F14405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3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proofErr w:type="spellStart"/>
      <w:r w:rsidR="001A7EC2">
        <w:rPr>
          <w:sz w:val="26"/>
          <w:szCs w:val="26"/>
          <w:lang w:val="uk-UA"/>
        </w:rPr>
        <w:t>Лангазову</w:t>
      </w:r>
      <w:proofErr w:type="spellEnd"/>
      <w:r w:rsidR="001A7EC2">
        <w:rPr>
          <w:sz w:val="26"/>
          <w:szCs w:val="26"/>
          <w:lang w:val="uk-UA"/>
        </w:rPr>
        <w:t xml:space="preserve"> Володимиру Володимировичу</w:t>
      </w:r>
      <w:r w:rsidR="001A7EC2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>4. Контроль за виконанням пунктів 1,2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  <w:bookmarkStart w:id="0" w:name="_GoBack"/>
      <w:bookmarkEnd w:id="0"/>
    </w:p>
    <w:sectPr w:rsidR="004A33A3" w:rsidRPr="00155316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717" w:rsidRDefault="00586717">
      <w:r>
        <w:separator/>
      </w:r>
    </w:p>
  </w:endnote>
  <w:endnote w:type="continuationSeparator" w:id="0">
    <w:p w:rsidR="00586717" w:rsidRDefault="00586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717" w:rsidRDefault="00586717">
      <w:r>
        <w:separator/>
      </w:r>
    </w:p>
  </w:footnote>
  <w:footnote w:type="continuationSeparator" w:id="0">
    <w:p w:rsidR="00586717" w:rsidRDefault="00586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A7EC2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717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19E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90E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94BAC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928B0-E30E-4CC5-A936-8853724A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2018-07-05T06:44:00Z</cp:lastPrinted>
  <dcterms:created xsi:type="dcterms:W3CDTF">2018-07-13T11:05:00Z</dcterms:created>
  <dcterms:modified xsi:type="dcterms:W3CDTF">2018-07-13T11:05:00Z</dcterms:modified>
</cp:coreProperties>
</file>