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D93637">
        <w:instrText xml:space="preserve"> DOCVARIABLE "дата наказу" \* MERGEFORMAT </w:instrText>
      </w:r>
      <w:r>
        <w:fldChar w:fldCharType="separate"/>
      </w:r>
      <w:r w:rsidR="003F4620">
        <w:rPr>
          <w:lang w:val="uk-UA"/>
        </w:rPr>
        <w:t>0</w:t>
      </w:r>
      <w:r w:rsidR="003F4620" w:rsidRPr="003F4620">
        <w:rPr>
          <w:sz w:val="28"/>
          <w:szCs w:val="28"/>
          <w:lang w:val="uk-UA"/>
        </w:rPr>
        <w:t xml:space="preserve">6 липня </w:t>
      </w:r>
      <w:r w:rsidR="00142AD3" w:rsidRPr="003F4620">
        <w:rPr>
          <w:sz w:val="28"/>
          <w:szCs w:val="28"/>
          <w:lang w:val="uk-UA"/>
        </w:rPr>
        <w:t>2018</w:t>
      </w:r>
      <w:r w:rsidR="00A23E84" w:rsidRPr="003F4620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</w:t>
      </w:r>
      <w:r w:rsidR="003F4620">
        <w:rPr>
          <w:sz w:val="28"/>
          <w:szCs w:val="28"/>
          <w:lang w:val="uk-UA"/>
        </w:rPr>
        <w:t xml:space="preserve">           </w:t>
      </w:r>
      <w:r w:rsidR="00A23E84" w:rsidRPr="00721213">
        <w:rPr>
          <w:sz w:val="28"/>
          <w:szCs w:val="28"/>
          <w:lang w:val="uk-UA"/>
        </w:rPr>
        <w:t xml:space="preserve">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3F4620">
        <w:rPr>
          <w:sz w:val="28"/>
          <w:szCs w:val="28"/>
          <w:lang w:val="uk-UA"/>
        </w:rPr>
        <w:t xml:space="preserve">1234 – сг 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громадян</w:t>
      </w:r>
      <w:r w:rsidR="00EA6F21">
        <w:rPr>
          <w:sz w:val="28"/>
          <w:szCs w:val="28"/>
          <w:lang w:val="uk-UA"/>
        </w:rPr>
        <w:t xml:space="preserve">ину </w:t>
      </w:r>
      <w:r w:rsidR="003E075D">
        <w:rPr>
          <w:sz w:val="28"/>
          <w:szCs w:val="28"/>
          <w:lang w:val="uk-UA"/>
        </w:rPr>
        <w:t>Дриль Любомиру Петровичу</w:t>
      </w:r>
      <w:r w:rsidRPr="00E4044A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EA6F21" w:rsidRPr="00E4044A">
        <w:rPr>
          <w:sz w:val="28"/>
          <w:szCs w:val="28"/>
          <w:lang w:val="uk-UA"/>
        </w:rPr>
        <w:t>громадян</w:t>
      </w:r>
      <w:r w:rsidR="00EA6F21">
        <w:rPr>
          <w:sz w:val="28"/>
          <w:szCs w:val="28"/>
          <w:lang w:val="uk-UA"/>
        </w:rPr>
        <w:t xml:space="preserve">ину </w:t>
      </w:r>
      <w:r w:rsidR="003E075D">
        <w:rPr>
          <w:sz w:val="28"/>
          <w:szCs w:val="28"/>
          <w:lang w:val="uk-UA"/>
        </w:rPr>
        <w:t>Дриль Любомиру Петровичу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2. Передати </w:t>
      </w:r>
      <w:r w:rsidR="00EA6F21" w:rsidRPr="00E4044A">
        <w:rPr>
          <w:sz w:val="28"/>
          <w:szCs w:val="28"/>
          <w:lang w:val="uk-UA"/>
        </w:rPr>
        <w:t>громадян</w:t>
      </w:r>
      <w:r w:rsidR="00EA6F21">
        <w:rPr>
          <w:sz w:val="28"/>
          <w:szCs w:val="28"/>
          <w:lang w:val="uk-UA"/>
        </w:rPr>
        <w:t xml:space="preserve">ину </w:t>
      </w:r>
      <w:r w:rsidR="003E075D">
        <w:rPr>
          <w:sz w:val="28"/>
          <w:szCs w:val="28"/>
          <w:lang w:val="uk-UA"/>
        </w:rPr>
        <w:t xml:space="preserve">Дриль Любомиру Петровичу </w:t>
      </w:r>
      <w:r w:rsidRPr="00E4044A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541FD8">
        <w:rPr>
          <w:sz w:val="28"/>
          <w:szCs w:val="28"/>
          <w:lang w:val="uk-UA"/>
        </w:rPr>
        <w:t>2124</w:t>
      </w:r>
      <w:r w:rsidR="007511B5">
        <w:rPr>
          <w:sz w:val="28"/>
          <w:szCs w:val="28"/>
          <w:lang w:val="uk-UA"/>
        </w:rPr>
        <w:t>48</w:t>
      </w:r>
      <w:r w:rsidR="00B94008">
        <w:rPr>
          <w:sz w:val="28"/>
          <w:szCs w:val="28"/>
          <w:lang w:val="uk-UA"/>
        </w:rPr>
        <w:t>7600</w:t>
      </w:r>
      <w:r w:rsidR="007511B5">
        <w:rPr>
          <w:sz w:val="28"/>
          <w:szCs w:val="28"/>
          <w:lang w:val="uk-UA"/>
        </w:rPr>
        <w:t>:0</w:t>
      </w:r>
      <w:r w:rsidR="00B94008">
        <w:rPr>
          <w:sz w:val="28"/>
          <w:szCs w:val="28"/>
          <w:lang w:val="uk-UA"/>
        </w:rPr>
        <w:t>2</w:t>
      </w:r>
      <w:r w:rsidR="007511B5">
        <w:rPr>
          <w:sz w:val="28"/>
          <w:szCs w:val="28"/>
          <w:lang w:val="uk-UA"/>
        </w:rPr>
        <w:t>:00</w:t>
      </w:r>
      <w:r w:rsidR="00B94008">
        <w:rPr>
          <w:sz w:val="28"/>
          <w:szCs w:val="28"/>
          <w:lang w:val="uk-UA"/>
        </w:rPr>
        <w:t>2</w:t>
      </w:r>
      <w:r w:rsidR="007511B5">
        <w:rPr>
          <w:sz w:val="28"/>
          <w:szCs w:val="28"/>
          <w:lang w:val="uk-UA"/>
        </w:rPr>
        <w:t>:00</w:t>
      </w:r>
      <w:r w:rsidR="003E075D">
        <w:rPr>
          <w:sz w:val="28"/>
          <w:szCs w:val="28"/>
          <w:lang w:val="uk-UA"/>
        </w:rPr>
        <w:t>76</w:t>
      </w:r>
      <w:r w:rsidRPr="00E4044A">
        <w:rPr>
          <w:sz w:val="28"/>
          <w:szCs w:val="28"/>
          <w:lang w:val="uk-UA"/>
        </w:rPr>
        <w:t xml:space="preserve">) площею </w:t>
      </w:r>
      <w:r w:rsidR="00B94008">
        <w:rPr>
          <w:sz w:val="28"/>
          <w:szCs w:val="28"/>
          <w:lang w:val="uk-UA"/>
        </w:rPr>
        <w:t>2,0000</w:t>
      </w:r>
      <w:r w:rsidRPr="00E4044A">
        <w:rPr>
          <w:sz w:val="28"/>
          <w:szCs w:val="28"/>
          <w:lang w:val="uk-UA"/>
        </w:rPr>
        <w:t xml:space="preserve"> га, в тому числі </w:t>
      </w:r>
      <w:r w:rsidR="00541FD8">
        <w:rPr>
          <w:sz w:val="28"/>
          <w:szCs w:val="28"/>
          <w:lang w:val="uk-UA"/>
        </w:rPr>
        <w:t>пасовища</w:t>
      </w:r>
      <w:r w:rsidRPr="00E4044A">
        <w:rPr>
          <w:sz w:val="28"/>
          <w:szCs w:val="28"/>
          <w:lang w:val="uk-UA"/>
        </w:rPr>
        <w:t xml:space="preserve"> площею </w:t>
      </w:r>
      <w:r w:rsidR="00B94008">
        <w:rPr>
          <w:sz w:val="28"/>
          <w:szCs w:val="28"/>
          <w:lang w:val="uk-UA"/>
        </w:rPr>
        <w:t>2,0000</w:t>
      </w:r>
      <w:r w:rsidR="007511B5" w:rsidRPr="00E4044A">
        <w:rPr>
          <w:sz w:val="28"/>
          <w:szCs w:val="28"/>
          <w:lang w:val="uk-UA"/>
        </w:rPr>
        <w:t> </w:t>
      </w:r>
      <w:r w:rsidRPr="00E4044A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B13B5E" w:rsidRPr="00E4044A">
        <w:rPr>
          <w:sz w:val="28"/>
          <w:szCs w:val="28"/>
          <w:lang w:val="uk-UA"/>
        </w:rPr>
        <w:t>ведення особистого селянського господарства</w:t>
      </w:r>
      <w:r w:rsidRPr="00E4044A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E4044A">
        <w:rPr>
          <w:sz w:val="28"/>
          <w:szCs w:val="28"/>
          <w:lang w:val="uk-UA"/>
        </w:rPr>
        <w:t>3</w:t>
      </w:r>
      <w:r w:rsidRPr="00E4044A">
        <w:rPr>
          <w:sz w:val="28"/>
          <w:szCs w:val="28"/>
          <w:lang w:val="uk-UA"/>
        </w:rPr>
        <w:t xml:space="preserve">), розташовану за межами населеного пункту </w:t>
      </w:r>
      <w:r w:rsidR="007511B5">
        <w:rPr>
          <w:sz w:val="28"/>
          <w:szCs w:val="28"/>
          <w:lang w:val="uk-UA"/>
        </w:rPr>
        <w:t xml:space="preserve">урочище </w:t>
      </w:r>
      <w:r w:rsidR="00B94008">
        <w:rPr>
          <w:sz w:val="28"/>
          <w:szCs w:val="28"/>
          <w:lang w:val="uk-UA"/>
        </w:rPr>
        <w:t>Гори</w:t>
      </w:r>
      <w:r w:rsidR="007511B5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на території </w:t>
      </w:r>
      <w:r w:rsidR="00B94008">
        <w:rPr>
          <w:sz w:val="28"/>
          <w:szCs w:val="28"/>
          <w:lang w:val="uk-UA"/>
        </w:rPr>
        <w:t>Углянської</w:t>
      </w:r>
      <w:r w:rsidR="00541FD8">
        <w:rPr>
          <w:sz w:val="28"/>
          <w:szCs w:val="28"/>
          <w:lang w:val="uk-UA"/>
        </w:rPr>
        <w:t xml:space="preserve"> сільської ради </w:t>
      </w:r>
      <w:r w:rsidR="007511B5">
        <w:rPr>
          <w:sz w:val="28"/>
          <w:szCs w:val="28"/>
          <w:lang w:val="uk-UA"/>
        </w:rPr>
        <w:t>Тячів</w:t>
      </w:r>
      <w:r w:rsidR="00541FD8">
        <w:rPr>
          <w:sz w:val="28"/>
          <w:szCs w:val="28"/>
          <w:lang w:val="uk-UA"/>
        </w:rPr>
        <w:t>ського</w:t>
      </w:r>
      <w:r w:rsidR="004B35B2" w:rsidRPr="00E4044A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району Закарпатської області.</w:t>
      </w:r>
    </w:p>
    <w:p w:rsidR="00A23E84" w:rsidRPr="00E4044A" w:rsidRDefault="00A23E84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3. Рекомендувати </w:t>
      </w:r>
      <w:r w:rsidR="00EA6F21" w:rsidRPr="00E4044A">
        <w:rPr>
          <w:sz w:val="28"/>
          <w:szCs w:val="28"/>
          <w:lang w:val="uk-UA"/>
        </w:rPr>
        <w:t>громадян</w:t>
      </w:r>
      <w:r w:rsidR="00EA6F21">
        <w:rPr>
          <w:sz w:val="28"/>
          <w:szCs w:val="28"/>
          <w:lang w:val="uk-UA"/>
        </w:rPr>
        <w:t xml:space="preserve">ину </w:t>
      </w:r>
      <w:r w:rsidR="003E075D">
        <w:rPr>
          <w:sz w:val="28"/>
          <w:szCs w:val="28"/>
          <w:lang w:val="uk-UA"/>
        </w:rPr>
        <w:t>Дриль Любомиру Петровичу</w:t>
      </w:r>
      <w:r w:rsidR="003E075D" w:rsidRPr="00E4044A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290FF6">
        <w:rPr>
          <w:sz w:val="28"/>
          <w:szCs w:val="28"/>
          <w:lang w:val="uk-UA"/>
        </w:rPr>
        <w:t>2124487600:02:002:00</w:t>
      </w:r>
      <w:r w:rsidR="003E075D">
        <w:rPr>
          <w:sz w:val="28"/>
          <w:szCs w:val="28"/>
          <w:lang w:val="uk-UA"/>
        </w:rPr>
        <w:t>76</w:t>
      </w:r>
      <w:r w:rsidRPr="00E4044A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E4044A">
        <w:rPr>
          <w:sz w:val="28"/>
          <w:szCs w:val="28"/>
          <w:lang w:val="uk-UA"/>
        </w:rPr>
        <w:t>“</w:t>
      </w:r>
      <w:r w:rsidRPr="00E4044A">
        <w:rPr>
          <w:sz w:val="28"/>
          <w:szCs w:val="28"/>
          <w:lang w:val="uk-UA"/>
        </w:rPr>
        <w:t>Про державну реєстрацію речових прав на</w:t>
      </w:r>
      <w:r w:rsidR="00F43A33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541FD8" w:rsidRDefault="00541FD8" w:rsidP="00541FD8">
      <w:pPr>
        <w:rPr>
          <w:sz w:val="28"/>
          <w:szCs w:val="28"/>
          <w:lang w:val="uk-UA"/>
        </w:rPr>
      </w:pPr>
    </w:p>
    <w:p w:rsidR="0054453B" w:rsidRPr="0054453B" w:rsidRDefault="0054453B" w:rsidP="00541FD8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sectPr w:rsidR="0054453B" w:rsidRPr="0054453B" w:rsidSect="000F1F92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FC6" w:rsidRDefault="00053FC6">
      <w:r>
        <w:separator/>
      </w:r>
    </w:p>
  </w:endnote>
  <w:endnote w:type="continuationSeparator" w:id="0">
    <w:p w:rsidR="00053FC6" w:rsidRDefault="00053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FC6" w:rsidRDefault="00053FC6">
      <w:r>
        <w:separator/>
      </w:r>
    </w:p>
  </w:footnote>
  <w:footnote w:type="continuationSeparator" w:id="0">
    <w:p w:rsidR="00053FC6" w:rsidRDefault="00053F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3FC6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1BFA"/>
    <w:rsid w:val="00132055"/>
    <w:rsid w:val="0013599A"/>
    <w:rsid w:val="0013729F"/>
    <w:rsid w:val="00142AD3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E7EE3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33FF"/>
    <w:rsid w:val="00217B63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0FF6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075D"/>
    <w:rsid w:val="003E1B3B"/>
    <w:rsid w:val="003E3270"/>
    <w:rsid w:val="003E5810"/>
    <w:rsid w:val="003E5936"/>
    <w:rsid w:val="003F20FD"/>
    <w:rsid w:val="003F4620"/>
    <w:rsid w:val="0040185A"/>
    <w:rsid w:val="004027DB"/>
    <w:rsid w:val="00404C13"/>
    <w:rsid w:val="00406285"/>
    <w:rsid w:val="00411C42"/>
    <w:rsid w:val="00415D29"/>
    <w:rsid w:val="00424C99"/>
    <w:rsid w:val="00425615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7D1C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94008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620C"/>
    <w:rsid w:val="00FB78B0"/>
    <w:rsid w:val="00FC74A4"/>
    <w:rsid w:val="00FD4A2C"/>
    <w:rsid w:val="00FD78A5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B4D784"/>
  <w15:docId w15:val="{D35DDAFC-283E-45FF-BA82-68D332B44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A02D8-036A-4D18-AACE-C44C3B3D0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1172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2018-07-04T11:06:00Z</cp:lastPrinted>
  <dcterms:created xsi:type="dcterms:W3CDTF">2018-07-13T10:30:00Z</dcterms:created>
  <dcterms:modified xsi:type="dcterms:W3CDTF">2018-07-13T10:30:00Z</dcterms:modified>
</cp:coreProperties>
</file>