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BA2493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66E20">
        <w:rPr>
          <w:sz w:val="27"/>
          <w:szCs w:val="27"/>
          <w:lang w:val="uk-UA"/>
        </w:rPr>
        <w:t>Стецяк</w:t>
      </w:r>
      <w:proofErr w:type="spellEnd"/>
      <w:r w:rsidR="00166E20">
        <w:rPr>
          <w:sz w:val="27"/>
          <w:szCs w:val="27"/>
          <w:lang w:val="uk-UA"/>
        </w:rPr>
        <w:t xml:space="preserve"> Марії Павлівни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66E20">
        <w:rPr>
          <w:sz w:val="27"/>
          <w:szCs w:val="27"/>
          <w:lang w:val="uk-UA"/>
        </w:rPr>
        <w:t>Стецяк</w:t>
      </w:r>
      <w:proofErr w:type="spellEnd"/>
      <w:r w:rsidR="00166E20">
        <w:rPr>
          <w:sz w:val="27"/>
          <w:szCs w:val="27"/>
          <w:lang w:val="uk-UA"/>
        </w:rPr>
        <w:t xml:space="preserve"> Марії Павлівні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166E20">
        <w:rPr>
          <w:sz w:val="27"/>
          <w:szCs w:val="27"/>
          <w:lang w:val="uk-UA"/>
        </w:rPr>
        <w:t>18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>), р</w:t>
      </w:r>
      <w:r w:rsidR="00166E20">
        <w:rPr>
          <w:sz w:val="27"/>
          <w:szCs w:val="27"/>
          <w:lang w:val="uk-UA"/>
        </w:rPr>
        <w:t>озташованої за межами населених пунктів</w:t>
      </w:r>
      <w:r w:rsidR="006E2890" w:rsidRPr="00A4401E">
        <w:rPr>
          <w:sz w:val="27"/>
          <w:szCs w:val="27"/>
          <w:lang w:val="uk-UA"/>
        </w:rPr>
        <w:t xml:space="preserve"> на території </w:t>
      </w:r>
      <w:proofErr w:type="spellStart"/>
      <w:r w:rsidR="00166E20">
        <w:rPr>
          <w:sz w:val="27"/>
          <w:szCs w:val="27"/>
          <w:lang w:val="uk-UA"/>
        </w:rPr>
        <w:t>Тур’я</w:t>
      </w:r>
      <w:proofErr w:type="spellEnd"/>
      <w:r w:rsidR="00166E20">
        <w:rPr>
          <w:sz w:val="27"/>
          <w:szCs w:val="27"/>
          <w:lang w:val="uk-UA"/>
        </w:rPr>
        <w:t xml:space="preserve"> - </w:t>
      </w:r>
      <w:proofErr w:type="spellStart"/>
      <w:r w:rsidR="00166E20">
        <w:rPr>
          <w:sz w:val="27"/>
          <w:szCs w:val="27"/>
          <w:lang w:val="uk-UA"/>
        </w:rPr>
        <w:t>Пасіцької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166E20">
        <w:rPr>
          <w:sz w:val="27"/>
          <w:szCs w:val="27"/>
          <w:lang w:val="uk-UA"/>
        </w:rPr>
        <w:t>Перечин</w:t>
      </w:r>
      <w:r w:rsidR="00281AD2">
        <w:rPr>
          <w:sz w:val="27"/>
          <w:szCs w:val="27"/>
          <w:lang w:val="uk-UA"/>
        </w:rPr>
        <w:t>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66E20">
        <w:rPr>
          <w:sz w:val="27"/>
          <w:szCs w:val="27"/>
          <w:lang w:val="uk-UA"/>
        </w:rPr>
        <w:t>Стецяк</w:t>
      </w:r>
      <w:proofErr w:type="spellEnd"/>
      <w:r w:rsidR="00166E20">
        <w:rPr>
          <w:sz w:val="27"/>
          <w:szCs w:val="27"/>
          <w:lang w:val="uk-UA"/>
        </w:rPr>
        <w:t xml:space="preserve"> Марії Павлівні</w:t>
      </w:r>
      <w:r w:rsidR="00166E20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CF4" w:rsidRDefault="008F6CF4">
      <w:r>
        <w:separator/>
      </w:r>
    </w:p>
  </w:endnote>
  <w:endnote w:type="continuationSeparator" w:id="0">
    <w:p w:rsidR="008F6CF4" w:rsidRDefault="008F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CF4" w:rsidRDefault="008F6CF4">
      <w:r>
        <w:separator/>
      </w:r>
    </w:p>
  </w:footnote>
  <w:footnote w:type="continuationSeparator" w:id="0">
    <w:p w:rsidR="008F6CF4" w:rsidRDefault="008F6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20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0CA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B66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632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80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1DC2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019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CF4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4D3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493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5F0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169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79</cp:revision>
  <cp:lastPrinted>2018-04-10T10:55:00Z</cp:lastPrinted>
  <dcterms:created xsi:type="dcterms:W3CDTF">2018-04-02T10:36:00Z</dcterms:created>
  <dcterms:modified xsi:type="dcterms:W3CDTF">2018-07-04T06:31:00Z</dcterms:modified>
</cp:coreProperties>
</file>