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5037"/>
      </w:tblGrid>
      <w:tr w:rsidR="006904B5" w:rsidTr="00EA37A4">
        <w:tc>
          <w:tcPr>
            <w:tcW w:w="4744" w:type="dxa"/>
          </w:tcPr>
          <w:p w:rsidR="006904B5" w:rsidRDefault="006904B5" w:rsidP="008E5D35">
            <w:pPr>
              <w:tabs>
                <w:tab w:val="left" w:pos="7088"/>
              </w:tabs>
              <w:jc w:val="both"/>
              <w:rPr>
                <w:szCs w:val="26"/>
              </w:rPr>
            </w:pPr>
            <w:bookmarkStart w:id="0" w:name="_GoBack"/>
            <w:bookmarkEnd w:id="0"/>
          </w:p>
        </w:tc>
        <w:tc>
          <w:tcPr>
            <w:tcW w:w="5037" w:type="dxa"/>
          </w:tcPr>
          <w:p w:rsidR="006904B5" w:rsidRPr="005A6233" w:rsidRDefault="006904B5" w:rsidP="005A6233">
            <w:pPr>
              <w:tabs>
                <w:tab w:val="left" w:pos="7088"/>
              </w:tabs>
              <w:ind w:left="400"/>
              <w:rPr>
                <w:szCs w:val="28"/>
              </w:rPr>
            </w:pPr>
          </w:p>
        </w:tc>
      </w:tr>
    </w:tbl>
    <w:p w:rsidR="005A6233" w:rsidRDefault="005A6233" w:rsidP="006904B5">
      <w:pPr>
        <w:tabs>
          <w:tab w:val="left" w:pos="7088"/>
        </w:tabs>
        <w:ind w:firstLine="567"/>
        <w:jc w:val="center"/>
        <w:rPr>
          <w:rFonts w:eastAsia="Calibri"/>
          <w:b/>
          <w:szCs w:val="28"/>
          <w:lang w:val="uk-UA"/>
        </w:rPr>
      </w:pPr>
    </w:p>
    <w:p w:rsidR="006904B5" w:rsidRPr="00405010" w:rsidRDefault="006904B5" w:rsidP="006904B5">
      <w:pPr>
        <w:tabs>
          <w:tab w:val="left" w:pos="7088"/>
        </w:tabs>
        <w:ind w:firstLine="567"/>
        <w:jc w:val="center"/>
        <w:rPr>
          <w:rFonts w:eastAsia="Calibri"/>
          <w:b/>
          <w:szCs w:val="28"/>
          <w:lang w:val="uk-UA"/>
        </w:rPr>
      </w:pPr>
      <w:r w:rsidRPr="00405010">
        <w:rPr>
          <w:rFonts w:eastAsia="Calibri"/>
          <w:b/>
          <w:szCs w:val="28"/>
          <w:lang w:val="uk-UA"/>
        </w:rPr>
        <w:t>ЗВІТ</w:t>
      </w:r>
    </w:p>
    <w:p w:rsidR="006904B5" w:rsidRPr="00563B66" w:rsidRDefault="008B0E45" w:rsidP="0043768B">
      <w:pPr>
        <w:tabs>
          <w:tab w:val="left" w:pos="7088"/>
        </w:tabs>
        <w:spacing w:after="60"/>
        <w:ind w:firstLine="567"/>
        <w:jc w:val="center"/>
        <w:rPr>
          <w:rFonts w:eastAsia="Calibri"/>
          <w:b/>
          <w:szCs w:val="28"/>
          <w:lang w:val="uk-UA"/>
        </w:rPr>
      </w:pPr>
      <w:r w:rsidRPr="00563B66">
        <w:rPr>
          <w:rFonts w:eastAsia="Calibri"/>
          <w:b/>
          <w:szCs w:val="28"/>
          <w:lang w:val="uk-UA"/>
        </w:rPr>
        <w:t>щодо кількості документації</w:t>
      </w:r>
      <w:r w:rsidR="006904B5" w:rsidRPr="00563B66">
        <w:rPr>
          <w:rFonts w:eastAsia="Calibri"/>
          <w:b/>
          <w:szCs w:val="28"/>
          <w:lang w:val="uk-UA"/>
        </w:rPr>
        <w:t xml:space="preserve"> із землеустрою та оцінки земель, </w:t>
      </w:r>
      <w:r w:rsidR="00563B66">
        <w:rPr>
          <w:rFonts w:eastAsia="Calibri"/>
          <w:b/>
          <w:szCs w:val="28"/>
          <w:lang w:val="uk-UA"/>
        </w:rPr>
        <w:br/>
      </w:r>
      <w:r w:rsidR="008754FF">
        <w:rPr>
          <w:rFonts w:eastAsia="Calibri"/>
          <w:b/>
          <w:szCs w:val="28"/>
          <w:lang w:val="uk-UA"/>
        </w:rPr>
        <w:t>яку передано</w:t>
      </w:r>
      <w:r w:rsidR="006904B5" w:rsidRPr="00563B66">
        <w:rPr>
          <w:rFonts w:eastAsia="Calibri"/>
          <w:b/>
          <w:szCs w:val="28"/>
          <w:lang w:val="uk-UA"/>
        </w:rPr>
        <w:t xml:space="preserve"> до Державного фонду документації </w:t>
      </w:r>
      <w:r w:rsidR="0043768B">
        <w:rPr>
          <w:rFonts w:eastAsia="Calibri"/>
          <w:b/>
          <w:szCs w:val="28"/>
          <w:lang w:val="uk-UA"/>
        </w:rPr>
        <w:br/>
      </w:r>
      <w:r w:rsidR="006904B5" w:rsidRPr="00563B66">
        <w:rPr>
          <w:rFonts w:eastAsia="Calibri"/>
          <w:b/>
          <w:szCs w:val="28"/>
          <w:lang w:val="uk-UA"/>
        </w:rPr>
        <w:t>із землеустрою та оцінки земель</w:t>
      </w:r>
    </w:p>
    <w:tbl>
      <w:tblPr>
        <w:tblStyle w:val="a5"/>
        <w:tblW w:w="9977" w:type="dxa"/>
        <w:jc w:val="center"/>
        <w:tblLook w:val="04A0" w:firstRow="1" w:lastRow="0" w:firstColumn="1" w:lastColumn="0" w:noHBand="0" w:noVBand="1"/>
      </w:tblPr>
      <w:tblGrid>
        <w:gridCol w:w="506"/>
        <w:gridCol w:w="6206"/>
        <w:gridCol w:w="2077"/>
        <w:gridCol w:w="1177"/>
        <w:gridCol w:w="11"/>
      </w:tblGrid>
      <w:tr w:rsidR="006904B5" w:rsidRPr="00277A4B" w:rsidTr="00A639C2">
        <w:trPr>
          <w:gridAfter w:val="1"/>
          <w:wAfter w:w="11" w:type="dxa"/>
          <w:trHeight w:val="940"/>
          <w:jc w:val="center"/>
        </w:trPr>
        <w:tc>
          <w:tcPr>
            <w:tcW w:w="506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77A4B">
              <w:rPr>
                <w:rFonts w:eastAsia="Calibri"/>
                <w:sz w:val="24"/>
                <w:szCs w:val="24"/>
              </w:rPr>
              <w:t xml:space="preserve">№ 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277A4B">
              <w:rPr>
                <w:rFonts w:eastAsia="Calibri"/>
                <w:sz w:val="24"/>
                <w:szCs w:val="24"/>
              </w:rPr>
              <w:t>з/п</w:t>
            </w:r>
          </w:p>
        </w:tc>
        <w:tc>
          <w:tcPr>
            <w:tcW w:w="6206" w:type="dxa"/>
            <w:vAlign w:val="center"/>
          </w:tcPr>
          <w:p w:rsidR="0043768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77A4B">
              <w:rPr>
                <w:rFonts w:eastAsia="Calibri"/>
                <w:sz w:val="24"/>
                <w:szCs w:val="24"/>
              </w:rPr>
              <w:t>Загальна назва документації</w:t>
            </w:r>
          </w:p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77A4B">
              <w:rPr>
                <w:rFonts w:eastAsia="Calibri"/>
                <w:sz w:val="24"/>
                <w:szCs w:val="24"/>
              </w:rPr>
              <w:t xml:space="preserve"> із землеустрою та оцінки земель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77A4B">
              <w:rPr>
                <w:rFonts w:eastAsia="Calibri"/>
                <w:sz w:val="24"/>
                <w:szCs w:val="24"/>
              </w:rPr>
              <w:t xml:space="preserve">Вид документації </w:t>
            </w:r>
            <w:r w:rsidR="00563B66">
              <w:rPr>
                <w:rFonts w:eastAsia="Calibri"/>
                <w:sz w:val="24"/>
                <w:szCs w:val="24"/>
              </w:rPr>
              <w:br/>
              <w:t xml:space="preserve">із землеустрою </w:t>
            </w:r>
            <w:r w:rsidR="00563B66">
              <w:rPr>
                <w:rFonts w:eastAsia="Calibri"/>
                <w:sz w:val="24"/>
                <w:szCs w:val="24"/>
              </w:rPr>
              <w:br/>
              <w:t xml:space="preserve">та оцінки </w:t>
            </w:r>
            <w:r w:rsidRPr="00277A4B">
              <w:rPr>
                <w:rFonts w:eastAsia="Calibri"/>
                <w:sz w:val="24"/>
                <w:szCs w:val="24"/>
              </w:rPr>
              <w:t>земель</w:t>
            </w:r>
          </w:p>
        </w:tc>
        <w:tc>
          <w:tcPr>
            <w:tcW w:w="11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77A4B">
              <w:rPr>
                <w:rFonts w:eastAsia="Calibri"/>
                <w:sz w:val="24"/>
                <w:szCs w:val="24"/>
              </w:rPr>
              <w:t>Кількість</w:t>
            </w:r>
          </w:p>
        </w:tc>
      </w:tr>
      <w:tr w:rsidR="00563B66" w:rsidRPr="00277A4B" w:rsidTr="00A639C2">
        <w:trPr>
          <w:gridAfter w:val="1"/>
          <w:wAfter w:w="11" w:type="dxa"/>
          <w:jc w:val="center"/>
        </w:trPr>
        <w:tc>
          <w:tcPr>
            <w:tcW w:w="506" w:type="dxa"/>
            <w:vAlign w:val="center"/>
          </w:tcPr>
          <w:p w:rsidR="00563B66" w:rsidRPr="00277A4B" w:rsidRDefault="00563B66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06" w:type="dxa"/>
            <w:vAlign w:val="center"/>
          </w:tcPr>
          <w:p w:rsidR="00563B66" w:rsidRPr="00277A4B" w:rsidRDefault="00563B66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77" w:type="dxa"/>
            <w:vAlign w:val="center"/>
          </w:tcPr>
          <w:p w:rsidR="00563B66" w:rsidRPr="00277A4B" w:rsidRDefault="00563B66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77" w:type="dxa"/>
            <w:vAlign w:val="center"/>
          </w:tcPr>
          <w:p w:rsidR="00563B66" w:rsidRPr="00277A4B" w:rsidRDefault="00563B66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6904B5" w:rsidRPr="00277A4B" w:rsidTr="00A639C2">
        <w:trPr>
          <w:jc w:val="center"/>
        </w:trPr>
        <w:tc>
          <w:tcPr>
            <w:tcW w:w="9977" w:type="dxa"/>
            <w:gridSpan w:val="5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Головний фонд </w:t>
            </w:r>
          </w:p>
        </w:tc>
      </w:tr>
      <w:tr w:rsidR="006904B5" w:rsidRPr="00277A4B" w:rsidTr="00A639C2">
        <w:trPr>
          <w:gridAfter w:val="1"/>
          <w:wAfter w:w="11" w:type="dxa"/>
          <w:jc w:val="center"/>
        </w:trPr>
        <w:tc>
          <w:tcPr>
            <w:tcW w:w="506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06" w:type="dxa"/>
            <w:vAlign w:val="center"/>
          </w:tcPr>
          <w:p w:rsidR="006904B5" w:rsidRPr="00557A3B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557A3B">
              <w:rPr>
                <w:sz w:val="24"/>
                <w:szCs w:val="24"/>
              </w:rPr>
              <w:t xml:space="preserve">Документація із землеустрою щодо визначення </w:t>
            </w:r>
            <w:r w:rsidR="00563B66">
              <w:rPr>
                <w:sz w:val="24"/>
                <w:szCs w:val="24"/>
              </w:rPr>
              <w:br/>
            </w:r>
            <w:r w:rsidRPr="00557A3B">
              <w:rPr>
                <w:sz w:val="24"/>
                <w:szCs w:val="24"/>
              </w:rPr>
              <w:t>та встановлення в натурі (на м</w:t>
            </w:r>
            <w:r w:rsidR="00563B66">
              <w:rPr>
                <w:sz w:val="24"/>
                <w:szCs w:val="24"/>
              </w:rPr>
              <w:t>ісцевості) державного кордону, у</w:t>
            </w:r>
            <w:r w:rsidRPr="00557A3B">
              <w:rPr>
                <w:sz w:val="24"/>
                <w:szCs w:val="24"/>
              </w:rPr>
              <w:t xml:space="preserve"> тому числі технічна документація </w:t>
            </w:r>
            <w:r w:rsidR="008754FF">
              <w:rPr>
                <w:sz w:val="24"/>
                <w:szCs w:val="24"/>
              </w:rPr>
              <w:br/>
            </w:r>
            <w:r w:rsidRPr="00557A3B">
              <w:rPr>
                <w:sz w:val="24"/>
                <w:szCs w:val="24"/>
              </w:rPr>
              <w:t>із землеустрою щодо визначення та встановлення в натурі (на місцевості) д</w:t>
            </w:r>
            <w:r>
              <w:rPr>
                <w:sz w:val="24"/>
                <w:szCs w:val="24"/>
              </w:rPr>
              <w:t xml:space="preserve">ержавного кордону України 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1177" w:type="dxa"/>
            <w:vAlign w:val="center"/>
          </w:tcPr>
          <w:p w:rsidR="006904B5" w:rsidRPr="00277A4B" w:rsidRDefault="00193319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904B5" w:rsidRPr="00277A4B" w:rsidTr="00A639C2">
        <w:trPr>
          <w:gridAfter w:val="1"/>
          <w:wAfter w:w="11" w:type="dxa"/>
          <w:jc w:val="center"/>
        </w:trPr>
        <w:tc>
          <w:tcPr>
            <w:tcW w:w="506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06" w:type="dxa"/>
            <w:vAlign w:val="center"/>
          </w:tcPr>
          <w:p w:rsidR="006904B5" w:rsidRPr="00557A3B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557A3B">
              <w:rPr>
                <w:sz w:val="24"/>
                <w:szCs w:val="24"/>
              </w:rPr>
              <w:t>Державні цільові програми викор</w:t>
            </w:r>
            <w:r>
              <w:rPr>
                <w:sz w:val="24"/>
                <w:szCs w:val="24"/>
              </w:rPr>
              <w:t>истання та охорони земель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1177" w:type="dxa"/>
            <w:vAlign w:val="center"/>
          </w:tcPr>
          <w:p w:rsidR="006904B5" w:rsidRPr="00277A4B" w:rsidRDefault="00193319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904B5" w:rsidRPr="00277A4B" w:rsidTr="00A639C2">
        <w:trPr>
          <w:gridAfter w:val="1"/>
          <w:wAfter w:w="11" w:type="dxa"/>
          <w:jc w:val="center"/>
        </w:trPr>
        <w:tc>
          <w:tcPr>
            <w:tcW w:w="506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206" w:type="dxa"/>
            <w:vAlign w:val="center"/>
          </w:tcPr>
          <w:p w:rsidR="006904B5" w:rsidRPr="00557A3B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557A3B">
              <w:rPr>
                <w:sz w:val="24"/>
                <w:szCs w:val="24"/>
              </w:rPr>
              <w:t>Проекти землеустрою щодо</w:t>
            </w:r>
            <w:r w:rsidR="00563B66">
              <w:rPr>
                <w:sz w:val="24"/>
                <w:szCs w:val="24"/>
              </w:rPr>
              <w:t xml:space="preserve"> організації і встановлення меж </w:t>
            </w:r>
            <w:r w:rsidRPr="00557A3B">
              <w:rPr>
                <w:sz w:val="24"/>
                <w:szCs w:val="24"/>
              </w:rPr>
              <w:t xml:space="preserve">територій природно-заповідного фонду, іншого природоохоронного, оздоровчого, рекреаційного </w:t>
            </w:r>
            <w:r w:rsidR="00563B66">
              <w:rPr>
                <w:sz w:val="24"/>
                <w:szCs w:val="24"/>
              </w:rPr>
              <w:br/>
              <w:t xml:space="preserve">та </w:t>
            </w:r>
            <w:r w:rsidRPr="00557A3B">
              <w:rPr>
                <w:sz w:val="24"/>
                <w:szCs w:val="24"/>
              </w:rPr>
              <w:t>історико-культурного призначення за</w:t>
            </w:r>
            <w:r>
              <w:rPr>
                <w:sz w:val="24"/>
                <w:szCs w:val="24"/>
              </w:rPr>
              <w:t xml:space="preserve">гальнодержавного значення 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</w:p>
        </w:tc>
        <w:tc>
          <w:tcPr>
            <w:tcW w:w="1177" w:type="dxa"/>
            <w:vAlign w:val="center"/>
          </w:tcPr>
          <w:p w:rsidR="006904B5" w:rsidRPr="00277A4B" w:rsidRDefault="00973F1D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904B5" w:rsidRPr="00277A4B" w:rsidTr="00A639C2">
        <w:trPr>
          <w:gridAfter w:val="1"/>
          <w:wAfter w:w="11" w:type="dxa"/>
          <w:jc w:val="center"/>
        </w:trPr>
        <w:tc>
          <w:tcPr>
            <w:tcW w:w="506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206" w:type="dxa"/>
            <w:vAlign w:val="center"/>
          </w:tcPr>
          <w:p w:rsidR="006904B5" w:rsidRPr="00557A3B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557A3B">
              <w:rPr>
                <w:sz w:val="24"/>
                <w:szCs w:val="24"/>
              </w:rPr>
              <w:t xml:space="preserve">Проекти землеустрою щодо встановлення (зміни) меж областей, районів та мм. Києва і Севастополя 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</w:t>
            </w:r>
          </w:p>
        </w:tc>
        <w:tc>
          <w:tcPr>
            <w:tcW w:w="1177" w:type="dxa"/>
            <w:vAlign w:val="center"/>
          </w:tcPr>
          <w:p w:rsidR="006904B5" w:rsidRPr="00277A4B" w:rsidRDefault="00C13477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6904B5" w:rsidRPr="00277A4B" w:rsidTr="00A639C2">
        <w:trPr>
          <w:gridAfter w:val="1"/>
          <w:wAfter w:w="11" w:type="dxa"/>
          <w:jc w:val="center"/>
        </w:trPr>
        <w:tc>
          <w:tcPr>
            <w:tcW w:w="506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206" w:type="dxa"/>
            <w:vAlign w:val="center"/>
          </w:tcPr>
          <w:p w:rsidR="006904B5" w:rsidRPr="00557A3B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557A3B">
              <w:rPr>
                <w:sz w:val="24"/>
                <w:szCs w:val="24"/>
              </w:rPr>
              <w:t xml:space="preserve">Схеми землеустрою і техніко-економічне обґрунтування використання та охорони земель 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</w:t>
            </w:r>
          </w:p>
        </w:tc>
        <w:tc>
          <w:tcPr>
            <w:tcW w:w="1177" w:type="dxa"/>
            <w:vAlign w:val="center"/>
          </w:tcPr>
          <w:p w:rsidR="006904B5" w:rsidRPr="00277A4B" w:rsidRDefault="00C13477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904B5" w:rsidRPr="00BF0910" w:rsidTr="00A639C2">
        <w:trPr>
          <w:gridAfter w:val="1"/>
          <w:wAfter w:w="11" w:type="dxa"/>
          <w:jc w:val="center"/>
        </w:trPr>
        <w:tc>
          <w:tcPr>
            <w:tcW w:w="506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206" w:type="dxa"/>
            <w:vAlign w:val="center"/>
          </w:tcPr>
          <w:p w:rsidR="006904B5" w:rsidRPr="00557A3B" w:rsidRDefault="006904B5" w:rsidP="00BF0910">
            <w:pPr>
              <w:jc w:val="both"/>
              <w:rPr>
                <w:sz w:val="24"/>
                <w:szCs w:val="24"/>
              </w:rPr>
            </w:pPr>
            <w:r w:rsidRPr="00557A3B">
              <w:rPr>
                <w:sz w:val="24"/>
                <w:szCs w:val="24"/>
              </w:rPr>
              <w:t>Інші в</w:t>
            </w:r>
            <w:r w:rsidR="00BF0910">
              <w:rPr>
                <w:sz w:val="24"/>
                <w:szCs w:val="24"/>
              </w:rPr>
              <w:t>иди документації із землеустрою</w:t>
            </w:r>
            <w:r w:rsidRPr="00557A3B">
              <w:rPr>
                <w:sz w:val="24"/>
                <w:szCs w:val="24"/>
              </w:rPr>
              <w:t xml:space="preserve"> </w:t>
            </w:r>
            <w:r w:rsidR="00BF0910">
              <w:rPr>
                <w:sz w:val="24"/>
                <w:szCs w:val="24"/>
              </w:rPr>
              <w:t xml:space="preserve">(землеустрій проведено </w:t>
            </w:r>
            <w:r w:rsidRPr="00557A3B">
              <w:rPr>
                <w:sz w:val="24"/>
                <w:szCs w:val="24"/>
              </w:rPr>
              <w:t>на загальнодержавному рівні</w:t>
            </w:r>
            <w:r w:rsidR="00BF0910">
              <w:rPr>
                <w:sz w:val="24"/>
                <w:szCs w:val="24"/>
              </w:rPr>
              <w:t>)</w:t>
            </w:r>
            <w:r w:rsidRPr="00557A3B">
              <w:rPr>
                <w:sz w:val="24"/>
                <w:szCs w:val="24"/>
              </w:rPr>
              <w:t xml:space="preserve"> та документація </w:t>
            </w:r>
            <w:r w:rsidR="00BF0910">
              <w:rPr>
                <w:sz w:val="24"/>
                <w:szCs w:val="24"/>
              </w:rPr>
              <w:br/>
            </w:r>
            <w:r w:rsidRPr="00557A3B">
              <w:rPr>
                <w:sz w:val="24"/>
                <w:szCs w:val="24"/>
              </w:rPr>
              <w:t xml:space="preserve">з оцінки земель (технічна документація з бонітування ґрунтів, технічна документація з нормативної грошової оцінки земель) 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</w:p>
        </w:tc>
        <w:tc>
          <w:tcPr>
            <w:tcW w:w="1177" w:type="dxa"/>
            <w:vAlign w:val="center"/>
          </w:tcPr>
          <w:p w:rsidR="006904B5" w:rsidRPr="00277A4B" w:rsidRDefault="00C13477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BF0910" w:rsidRPr="00277A4B" w:rsidTr="00A639C2">
        <w:trPr>
          <w:gridAfter w:val="1"/>
          <w:wAfter w:w="11" w:type="dxa"/>
          <w:jc w:val="center"/>
        </w:trPr>
        <w:tc>
          <w:tcPr>
            <w:tcW w:w="506" w:type="dxa"/>
            <w:vAlign w:val="center"/>
          </w:tcPr>
          <w:p w:rsidR="00BF0910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206" w:type="dxa"/>
            <w:vAlign w:val="center"/>
          </w:tcPr>
          <w:p w:rsidR="00BF0910" w:rsidRPr="00557A3B" w:rsidRDefault="00BF0910" w:rsidP="00BF0910">
            <w:pPr>
              <w:jc w:val="both"/>
              <w:rPr>
                <w:sz w:val="24"/>
                <w:szCs w:val="24"/>
              </w:rPr>
            </w:pPr>
            <w:r w:rsidRPr="00BF0910">
              <w:rPr>
                <w:sz w:val="24"/>
                <w:szCs w:val="24"/>
              </w:rPr>
              <w:t>Технічна документація із землеустрою щодо резервування цінних для заповідання територій та об’єктів загальнодержавного значення</w:t>
            </w:r>
          </w:p>
        </w:tc>
        <w:tc>
          <w:tcPr>
            <w:tcW w:w="2077" w:type="dxa"/>
            <w:vAlign w:val="center"/>
          </w:tcPr>
          <w:p w:rsidR="00BF0910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177" w:type="dxa"/>
            <w:vAlign w:val="center"/>
          </w:tcPr>
          <w:p w:rsidR="00BF0910" w:rsidRPr="00277A4B" w:rsidRDefault="006E2B28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BF0910" w:rsidRPr="00277A4B" w:rsidTr="00A639C2">
        <w:trPr>
          <w:gridAfter w:val="1"/>
          <w:wAfter w:w="11" w:type="dxa"/>
          <w:jc w:val="center"/>
        </w:trPr>
        <w:tc>
          <w:tcPr>
            <w:tcW w:w="506" w:type="dxa"/>
            <w:vAlign w:val="center"/>
          </w:tcPr>
          <w:p w:rsidR="00BF0910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206" w:type="dxa"/>
            <w:vAlign w:val="center"/>
          </w:tcPr>
          <w:p w:rsidR="00BF0910" w:rsidRPr="00557A3B" w:rsidRDefault="00BF0910" w:rsidP="00BF0910">
            <w:pPr>
              <w:jc w:val="both"/>
              <w:rPr>
                <w:sz w:val="24"/>
                <w:szCs w:val="24"/>
              </w:rPr>
            </w:pPr>
            <w:r w:rsidRPr="00BF0910">
              <w:rPr>
                <w:sz w:val="24"/>
                <w:szCs w:val="24"/>
              </w:rPr>
              <w:t>Технічна документація із землеустрою щодо встановлення меж режимоутворюючих об’єктів культурної спадщини загальнодержавного значення</w:t>
            </w:r>
          </w:p>
        </w:tc>
        <w:tc>
          <w:tcPr>
            <w:tcW w:w="2077" w:type="dxa"/>
            <w:vAlign w:val="center"/>
          </w:tcPr>
          <w:p w:rsidR="00BF0910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1177" w:type="dxa"/>
            <w:vAlign w:val="center"/>
          </w:tcPr>
          <w:p w:rsidR="00BF0910" w:rsidRPr="00277A4B" w:rsidRDefault="00193319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904B5" w:rsidRPr="00277A4B" w:rsidTr="00A639C2">
        <w:trPr>
          <w:jc w:val="center"/>
        </w:trPr>
        <w:tc>
          <w:tcPr>
            <w:tcW w:w="9977" w:type="dxa"/>
            <w:gridSpan w:val="5"/>
            <w:vAlign w:val="center"/>
          </w:tcPr>
          <w:p w:rsidR="006904B5" w:rsidRPr="00277A4B" w:rsidRDefault="006904B5" w:rsidP="00BF0910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Регіональний фонд</w:t>
            </w:r>
          </w:p>
        </w:tc>
      </w:tr>
      <w:tr w:rsidR="006904B5" w:rsidRPr="00277A4B" w:rsidTr="00A639C2">
        <w:trPr>
          <w:gridAfter w:val="1"/>
          <w:wAfter w:w="11" w:type="dxa"/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206" w:type="dxa"/>
          </w:tcPr>
          <w:p w:rsidR="006904B5" w:rsidRPr="00557A3B" w:rsidRDefault="006904B5" w:rsidP="00BF0910">
            <w:pPr>
              <w:tabs>
                <w:tab w:val="left" w:pos="7088"/>
              </w:tabs>
              <w:jc w:val="both"/>
              <w:rPr>
                <w:sz w:val="24"/>
                <w:szCs w:val="26"/>
              </w:rPr>
            </w:pPr>
            <w:r w:rsidRPr="00557A3B">
              <w:rPr>
                <w:sz w:val="24"/>
                <w:szCs w:val="26"/>
              </w:rPr>
              <w:t>Регіональні програми викор</w:t>
            </w:r>
            <w:r>
              <w:rPr>
                <w:sz w:val="24"/>
                <w:szCs w:val="26"/>
              </w:rPr>
              <w:t xml:space="preserve">истання та охорони земель 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</w:p>
        </w:tc>
        <w:tc>
          <w:tcPr>
            <w:tcW w:w="1177" w:type="dxa"/>
            <w:vAlign w:val="center"/>
          </w:tcPr>
          <w:p w:rsidR="006904B5" w:rsidRPr="00277A4B" w:rsidRDefault="006E2B28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6904B5" w:rsidRPr="00277A4B" w:rsidTr="00A639C2">
        <w:trPr>
          <w:gridAfter w:val="1"/>
          <w:wAfter w:w="11" w:type="dxa"/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563B66">
            <w:pPr>
              <w:tabs>
                <w:tab w:val="left" w:pos="7088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206" w:type="dxa"/>
          </w:tcPr>
          <w:p w:rsidR="006904B5" w:rsidRPr="00557A3B" w:rsidRDefault="006904B5" w:rsidP="00BF0910">
            <w:pPr>
              <w:tabs>
                <w:tab w:val="left" w:pos="7088"/>
              </w:tabs>
              <w:jc w:val="both"/>
              <w:rPr>
                <w:sz w:val="24"/>
                <w:szCs w:val="26"/>
              </w:rPr>
            </w:pPr>
            <w:r w:rsidRPr="00557A3B">
              <w:rPr>
                <w:sz w:val="24"/>
                <w:szCs w:val="26"/>
              </w:rPr>
              <w:t xml:space="preserve">Схеми землеустрою і техніко-економічне обґрунтування використання та охорони земель </w:t>
            </w:r>
            <w:r>
              <w:rPr>
                <w:sz w:val="24"/>
                <w:szCs w:val="26"/>
              </w:rPr>
              <w:t>районів, сіл, селищ, міст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</w:p>
        </w:tc>
        <w:tc>
          <w:tcPr>
            <w:tcW w:w="1177" w:type="dxa"/>
            <w:vAlign w:val="center"/>
          </w:tcPr>
          <w:p w:rsidR="006904B5" w:rsidRPr="00277A4B" w:rsidRDefault="0021298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904B5" w:rsidRPr="00277A4B" w:rsidTr="00A639C2">
        <w:trPr>
          <w:gridAfter w:val="1"/>
          <w:wAfter w:w="11" w:type="dxa"/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206" w:type="dxa"/>
          </w:tcPr>
          <w:p w:rsidR="006904B5" w:rsidRPr="00557A3B" w:rsidRDefault="006904B5" w:rsidP="00BF0910">
            <w:pPr>
              <w:tabs>
                <w:tab w:val="left" w:pos="7088"/>
              </w:tabs>
              <w:jc w:val="both"/>
              <w:rPr>
                <w:sz w:val="24"/>
                <w:szCs w:val="26"/>
              </w:rPr>
            </w:pPr>
            <w:r w:rsidRPr="00557A3B">
              <w:rPr>
                <w:sz w:val="24"/>
                <w:szCs w:val="26"/>
              </w:rPr>
              <w:t xml:space="preserve">Проекти землеустрою щодо встановлення (зміни) меж міст, селищ та сіл 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</w:p>
        </w:tc>
        <w:tc>
          <w:tcPr>
            <w:tcW w:w="1177" w:type="dxa"/>
            <w:vAlign w:val="center"/>
          </w:tcPr>
          <w:p w:rsidR="006904B5" w:rsidRPr="00277A4B" w:rsidRDefault="00041613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603</w:t>
            </w:r>
          </w:p>
        </w:tc>
      </w:tr>
    </w:tbl>
    <w:p w:rsidR="005A6233" w:rsidRDefault="005A6233"/>
    <w:p w:rsidR="00BD55D6" w:rsidRDefault="00BD55D6"/>
    <w:p w:rsidR="00BD55D6" w:rsidRDefault="00BD55D6"/>
    <w:p w:rsidR="00BD55D6" w:rsidRDefault="00BD55D6"/>
    <w:p w:rsidR="00BD55D6" w:rsidRDefault="00BD55D6"/>
    <w:tbl>
      <w:tblPr>
        <w:tblStyle w:val="a5"/>
        <w:tblW w:w="9966" w:type="dxa"/>
        <w:tblLook w:val="04A0" w:firstRow="1" w:lastRow="0" w:firstColumn="1" w:lastColumn="0" w:noHBand="0" w:noVBand="1"/>
      </w:tblPr>
      <w:tblGrid>
        <w:gridCol w:w="506"/>
        <w:gridCol w:w="6206"/>
        <w:gridCol w:w="2077"/>
        <w:gridCol w:w="1177"/>
      </w:tblGrid>
      <w:tr w:rsidR="005A6233" w:rsidRPr="00277A4B" w:rsidTr="005A6233">
        <w:tc>
          <w:tcPr>
            <w:tcW w:w="506" w:type="dxa"/>
          </w:tcPr>
          <w:p w:rsidR="005A6233" w:rsidRDefault="005A6233" w:rsidP="005A6233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6206" w:type="dxa"/>
          </w:tcPr>
          <w:p w:rsidR="005A6233" w:rsidRPr="00557A3B" w:rsidRDefault="005A6233" w:rsidP="005A6233">
            <w:pPr>
              <w:tabs>
                <w:tab w:val="left" w:pos="7088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2077" w:type="dxa"/>
          </w:tcPr>
          <w:p w:rsidR="005A6233" w:rsidRDefault="005A6233" w:rsidP="005A6233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77" w:type="dxa"/>
          </w:tcPr>
          <w:p w:rsidR="005A6233" w:rsidRPr="00277A4B" w:rsidRDefault="005A6233" w:rsidP="005A6233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6904B5" w:rsidRPr="00277A4B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206" w:type="dxa"/>
          </w:tcPr>
          <w:p w:rsidR="006904B5" w:rsidRPr="00557A3B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6"/>
              </w:rPr>
            </w:pPr>
            <w:r w:rsidRPr="00557A3B">
              <w:rPr>
                <w:sz w:val="24"/>
                <w:szCs w:val="26"/>
              </w:rPr>
              <w:t xml:space="preserve">Проекти землеустрою щодо організації і встановлення меж територій природно-заповідного фонду, іншого природоохоронного, оздоровчого, рекреаційного </w:t>
            </w:r>
            <w:r w:rsidR="00BF0910">
              <w:rPr>
                <w:sz w:val="24"/>
                <w:szCs w:val="26"/>
              </w:rPr>
              <w:br/>
            </w:r>
            <w:r w:rsidRPr="00557A3B">
              <w:rPr>
                <w:sz w:val="24"/>
                <w:szCs w:val="26"/>
              </w:rPr>
              <w:t xml:space="preserve">та історико-культурного призначення місцевого значення, лісогосподарського призначення, земель водного фонду </w:t>
            </w:r>
            <w:r w:rsidR="00BF0910">
              <w:rPr>
                <w:sz w:val="24"/>
                <w:szCs w:val="26"/>
              </w:rPr>
              <w:br/>
            </w:r>
            <w:r w:rsidRPr="00557A3B">
              <w:rPr>
                <w:sz w:val="24"/>
                <w:szCs w:val="26"/>
              </w:rPr>
              <w:t xml:space="preserve">та водоохоронних зон, обмежень у використанні земель </w:t>
            </w:r>
            <w:r w:rsidR="00BF0910">
              <w:rPr>
                <w:sz w:val="24"/>
                <w:szCs w:val="26"/>
              </w:rPr>
              <w:br/>
            </w:r>
            <w:r w:rsidRPr="00557A3B">
              <w:rPr>
                <w:sz w:val="24"/>
                <w:szCs w:val="26"/>
              </w:rPr>
              <w:t>та їх режимоутворю</w:t>
            </w:r>
            <w:r>
              <w:rPr>
                <w:sz w:val="24"/>
                <w:szCs w:val="26"/>
              </w:rPr>
              <w:t xml:space="preserve">ючих об’єктів 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177" w:type="dxa"/>
            <w:vAlign w:val="center"/>
          </w:tcPr>
          <w:p w:rsidR="006904B5" w:rsidRPr="00277A4B" w:rsidRDefault="006E2B28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6904B5" w:rsidRPr="00BF0910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6206" w:type="dxa"/>
          </w:tcPr>
          <w:p w:rsidR="006904B5" w:rsidRPr="00557A3B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6"/>
              </w:rPr>
            </w:pPr>
            <w:r w:rsidRPr="00557A3B">
              <w:rPr>
                <w:sz w:val="24"/>
                <w:szCs w:val="26"/>
              </w:rPr>
              <w:t>Інші в</w:t>
            </w:r>
            <w:r w:rsidR="00BF0910">
              <w:rPr>
                <w:sz w:val="24"/>
                <w:szCs w:val="26"/>
              </w:rPr>
              <w:t>иди документації із землеустрою</w:t>
            </w:r>
            <w:r w:rsidRPr="00557A3B">
              <w:rPr>
                <w:sz w:val="24"/>
                <w:szCs w:val="26"/>
              </w:rPr>
              <w:t xml:space="preserve"> </w:t>
            </w:r>
            <w:r w:rsidR="00BF0910">
              <w:rPr>
                <w:sz w:val="24"/>
                <w:szCs w:val="26"/>
              </w:rPr>
              <w:t>(землеустрій проведено</w:t>
            </w:r>
            <w:r w:rsidRPr="00557A3B">
              <w:rPr>
                <w:sz w:val="24"/>
                <w:szCs w:val="26"/>
              </w:rPr>
              <w:t xml:space="preserve"> </w:t>
            </w:r>
            <w:r w:rsidR="00BF0910">
              <w:rPr>
                <w:sz w:val="24"/>
                <w:szCs w:val="26"/>
              </w:rPr>
              <w:t>на регіональному рівні)</w:t>
            </w:r>
            <w:r w:rsidRPr="00557A3B">
              <w:rPr>
                <w:sz w:val="24"/>
                <w:szCs w:val="26"/>
              </w:rPr>
              <w:t xml:space="preserve"> та документації </w:t>
            </w:r>
            <w:r w:rsidR="0043768B">
              <w:rPr>
                <w:sz w:val="24"/>
                <w:szCs w:val="26"/>
              </w:rPr>
              <w:br/>
            </w:r>
            <w:r w:rsidRPr="00557A3B">
              <w:rPr>
                <w:sz w:val="24"/>
                <w:szCs w:val="26"/>
              </w:rPr>
              <w:t>з оцінки земель (технічна документація з бонітування ґрунтів, технічна документація з норм</w:t>
            </w:r>
            <w:r>
              <w:rPr>
                <w:sz w:val="24"/>
                <w:szCs w:val="26"/>
              </w:rPr>
              <w:t>ативної грошової оцінки земель)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177" w:type="dxa"/>
            <w:vAlign w:val="center"/>
          </w:tcPr>
          <w:p w:rsidR="006904B5" w:rsidRPr="00277A4B" w:rsidRDefault="006E2B28" w:rsidP="0021298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157</w:t>
            </w:r>
          </w:p>
        </w:tc>
      </w:tr>
      <w:tr w:rsidR="006904B5" w:rsidRPr="00277A4B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6206" w:type="dxa"/>
          </w:tcPr>
          <w:p w:rsidR="006904B5" w:rsidRPr="005A36DA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6"/>
              </w:rPr>
            </w:pPr>
            <w:r w:rsidRPr="005A36DA">
              <w:rPr>
                <w:sz w:val="24"/>
                <w:szCs w:val="26"/>
              </w:rPr>
              <w:t>Комплексні плани просторового розвитку територій територіальних громад (розділи, розроблені сертифікованими інженерами-землевпорядниками)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177" w:type="dxa"/>
            <w:vAlign w:val="center"/>
          </w:tcPr>
          <w:p w:rsidR="006904B5" w:rsidRPr="00277A4B" w:rsidRDefault="0021298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904B5" w:rsidRPr="00277A4B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6206" w:type="dxa"/>
          </w:tcPr>
          <w:p w:rsidR="006904B5" w:rsidRPr="005A36DA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6"/>
              </w:rPr>
            </w:pPr>
            <w:r w:rsidRPr="005A36DA">
              <w:rPr>
                <w:sz w:val="24"/>
                <w:szCs w:val="26"/>
              </w:rPr>
              <w:t>Генеральні плани населених пунктів (розділи, розроблені сертифікованими інженерами-землевпорядниками)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177" w:type="dxa"/>
            <w:vAlign w:val="center"/>
          </w:tcPr>
          <w:p w:rsidR="006904B5" w:rsidRPr="00277A4B" w:rsidRDefault="0021298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904B5" w:rsidRPr="00277A4B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6206" w:type="dxa"/>
          </w:tcPr>
          <w:p w:rsidR="006904B5" w:rsidRPr="005A36DA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6"/>
              </w:rPr>
            </w:pPr>
            <w:r w:rsidRPr="005A36DA">
              <w:rPr>
                <w:sz w:val="24"/>
                <w:szCs w:val="26"/>
              </w:rPr>
              <w:t>Детальні плани територій (розділи, розроблені сертифікованими інженерами-землевпорядниками</w:t>
            </w:r>
            <w:r w:rsidR="00563B66">
              <w:rPr>
                <w:sz w:val="24"/>
                <w:szCs w:val="26"/>
              </w:rPr>
              <w:t>)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177" w:type="dxa"/>
            <w:vAlign w:val="center"/>
          </w:tcPr>
          <w:p w:rsidR="006904B5" w:rsidRPr="00277A4B" w:rsidRDefault="0021298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BF0910" w:rsidRPr="00277A4B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BF0910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6206" w:type="dxa"/>
          </w:tcPr>
          <w:p w:rsidR="00BF0910" w:rsidRPr="005A36DA" w:rsidRDefault="00BF0910" w:rsidP="008E5D35">
            <w:pPr>
              <w:tabs>
                <w:tab w:val="left" w:pos="7088"/>
              </w:tabs>
              <w:jc w:val="both"/>
              <w:rPr>
                <w:sz w:val="24"/>
                <w:szCs w:val="26"/>
              </w:rPr>
            </w:pPr>
            <w:r w:rsidRPr="00BF0910">
              <w:rPr>
                <w:sz w:val="24"/>
                <w:szCs w:val="26"/>
              </w:rPr>
              <w:t>Проекти землеустрою щодо встановлення меж територій територіальних громад</w:t>
            </w:r>
          </w:p>
        </w:tc>
        <w:tc>
          <w:tcPr>
            <w:tcW w:w="2077" w:type="dxa"/>
            <w:vAlign w:val="center"/>
          </w:tcPr>
          <w:p w:rsidR="00BF0910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177" w:type="dxa"/>
            <w:vAlign w:val="center"/>
          </w:tcPr>
          <w:p w:rsidR="00BF0910" w:rsidRPr="00277A4B" w:rsidRDefault="006E2B28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6904B5" w:rsidRPr="00277A4B" w:rsidTr="005A6233">
        <w:tblPrEx>
          <w:jc w:val="center"/>
        </w:tblPrEx>
        <w:trPr>
          <w:jc w:val="center"/>
        </w:trPr>
        <w:tc>
          <w:tcPr>
            <w:tcW w:w="9966" w:type="dxa"/>
            <w:gridSpan w:val="4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Місцевий фонд </w:t>
            </w:r>
          </w:p>
        </w:tc>
      </w:tr>
      <w:tr w:rsidR="006904B5" w:rsidRPr="00277A4B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6206" w:type="dxa"/>
          </w:tcPr>
          <w:p w:rsidR="006904B5" w:rsidRPr="005A36DA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5A36DA">
              <w:rPr>
                <w:sz w:val="24"/>
                <w:szCs w:val="24"/>
              </w:rPr>
              <w:t xml:space="preserve">Проекти землеустрою щодо формування земель комунальної власності територіальних громад і проекти розмежування земель державної та комунальної власності населених пунктів 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177" w:type="dxa"/>
            <w:vAlign w:val="center"/>
          </w:tcPr>
          <w:p w:rsidR="006904B5" w:rsidRPr="00277A4B" w:rsidRDefault="00D66C08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904B5" w:rsidRPr="00277A4B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6206" w:type="dxa"/>
          </w:tcPr>
          <w:p w:rsidR="006904B5" w:rsidRPr="005A36DA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5A36DA">
              <w:rPr>
                <w:sz w:val="24"/>
                <w:szCs w:val="24"/>
              </w:rPr>
              <w:t xml:space="preserve">Проекти землеустрою щодо відведення земельних ділянок 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177" w:type="dxa"/>
            <w:vAlign w:val="center"/>
          </w:tcPr>
          <w:p w:rsidR="006904B5" w:rsidRPr="00277A4B" w:rsidRDefault="00C61F5F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76616</w:t>
            </w:r>
          </w:p>
        </w:tc>
      </w:tr>
      <w:tr w:rsidR="006904B5" w:rsidRPr="00BF0910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6206" w:type="dxa"/>
          </w:tcPr>
          <w:p w:rsidR="006904B5" w:rsidRPr="005A36DA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5A36DA">
              <w:rPr>
                <w:sz w:val="24"/>
                <w:szCs w:val="24"/>
              </w:rPr>
              <w:t xml:space="preserve">Проекти землеустрою щодо створення нових </w:t>
            </w:r>
            <w:r w:rsidR="00BF0910">
              <w:rPr>
                <w:sz w:val="24"/>
                <w:szCs w:val="24"/>
              </w:rPr>
              <w:br/>
            </w:r>
            <w:r w:rsidRPr="005A36DA">
              <w:rPr>
                <w:sz w:val="24"/>
                <w:szCs w:val="24"/>
              </w:rPr>
              <w:t xml:space="preserve">та впорядкування існуючих землеволодінь </w:t>
            </w:r>
            <w:r w:rsidR="00BF0910">
              <w:rPr>
                <w:sz w:val="24"/>
                <w:szCs w:val="24"/>
              </w:rPr>
              <w:br/>
            </w:r>
            <w:r w:rsidRPr="005A36DA">
              <w:rPr>
                <w:sz w:val="24"/>
                <w:szCs w:val="24"/>
              </w:rPr>
              <w:t xml:space="preserve">і землекористувань 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177" w:type="dxa"/>
            <w:vAlign w:val="center"/>
          </w:tcPr>
          <w:p w:rsidR="006904B5" w:rsidRPr="00277A4B" w:rsidRDefault="00C61F5F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</w:t>
            </w:r>
          </w:p>
        </w:tc>
      </w:tr>
      <w:tr w:rsidR="006904B5" w:rsidRPr="00BF0910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6206" w:type="dxa"/>
          </w:tcPr>
          <w:p w:rsidR="006904B5" w:rsidRPr="005A36DA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5A36DA">
              <w:rPr>
                <w:sz w:val="24"/>
                <w:szCs w:val="24"/>
              </w:rPr>
              <w:t xml:space="preserve">Проекти землеустрою, що забезпечують еколого-економічне обґрунтування сівозмін та впорядкування угідь 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177" w:type="dxa"/>
            <w:vAlign w:val="center"/>
          </w:tcPr>
          <w:p w:rsidR="006904B5" w:rsidRPr="00277A4B" w:rsidRDefault="00C61F5F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6904B5" w:rsidRPr="00277A4B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6206" w:type="dxa"/>
          </w:tcPr>
          <w:p w:rsidR="006904B5" w:rsidRPr="005A36DA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5A36DA">
              <w:rPr>
                <w:sz w:val="24"/>
                <w:szCs w:val="24"/>
              </w:rPr>
              <w:t xml:space="preserve">Проекти землеустрою щодо впорядкування території населених пунктів 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177" w:type="dxa"/>
            <w:vAlign w:val="center"/>
          </w:tcPr>
          <w:p w:rsidR="006904B5" w:rsidRPr="00277A4B" w:rsidRDefault="00C61F5F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6904B5" w:rsidRPr="00277A4B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6206" w:type="dxa"/>
          </w:tcPr>
          <w:p w:rsidR="006904B5" w:rsidRPr="005A36DA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5A36DA">
              <w:rPr>
                <w:sz w:val="24"/>
                <w:szCs w:val="24"/>
              </w:rPr>
              <w:t xml:space="preserve">Робочі проекти землеустрою 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177" w:type="dxa"/>
            <w:vAlign w:val="center"/>
          </w:tcPr>
          <w:p w:rsidR="006904B5" w:rsidRPr="00277A4B" w:rsidRDefault="00C61F5F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2403</w:t>
            </w:r>
          </w:p>
        </w:tc>
      </w:tr>
      <w:tr w:rsidR="006904B5" w:rsidRPr="0043768B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6206" w:type="dxa"/>
          </w:tcPr>
          <w:p w:rsidR="006904B5" w:rsidRPr="005A36DA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5A36DA">
              <w:rPr>
                <w:sz w:val="24"/>
                <w:szCs w:val="24"/>
              </w:rPr>
              <w:t xml:space="preserve">Технічна документація із землеустрою щодо встановлення (відновлення) меж земельної ділянки в натурі </w:t>
            </w:r>
            <w:r w:rsidR="0043768B">
              <w:rPr>
                <w:sz w:val="24"/>
                <w:szCs w:val="24"/>
              </w:rPr>
              <w:br/>
            </w:r>
            <w:r w:rsidRPr="005A36DA">
              <w:rPr>
                <w:sz w:val="24"/>
                <w:szCs w:val="24"/>
              </w:rPr>
              <w:t xml:space="preserve">(на місцевості) 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177" w:type="dxa"/>
            <w:vAlign w:val="center"/>
          </w:tcPr>
          <w:p w:rsidR="006904B5" w:rsidRPr="00277A4B" w:rsidRDefault="00C61F5F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101701</w:t>
            </w:r>
          </w:p>
        </w:tc>
      </w:tr>
      <w:tr w:rsidR="006904B5" w:rsidRPr="0043768B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6206" w:type="dxa"/>
          </w:tcPr>
          <w:p w:rsidR="006904B5" w:rsidRPr="005A36DA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5A36DA">
              <w:rPr>
                <w:sz w:val="24"/>
                <w:szCs w:val="24"/>
              </w:rPr>
              <w:t xml:space="preserve">Технічна документація із землеустрою щодо складання документів, що посвідчують право на земельну ділянку 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177" w:type="dxa"/>
            <w:vAlign w:val="center"/>
          </w:tcPr>
          <w:p w:rsidR="006904B5" w:rsidRPr="00277A4B" w:rsidRDefault="00C61F5F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142671</w:t>
            </w:r>
          </w:p>
        </w:tc>
      </w:tr>
      <w:tr w:rsidR="006904B5" w:rsidRPr="00BF0910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6206" w:type="dxa"/>
          </w:tcPr>
          <w:p w:rsidR="006904B5" w:rsidRPr="005A36DA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5A36DA">
              <w:rPr>
                <w:sz w:val="24"/>
                <w:szCs w:val="24"/>
              </w:rPr>
              <w:t xml:space="preserve">Спеціальні тематичні карти і атласи стану земель </w:t>
            </w:r>
            <w:r w:rsidR="00BF0910">
              <w:rPr>
                <w:sz w:val="24"/>
                <w:szCs w:val="24"/>
              </w:rPr>
              <w:br/>
            </w:r>
            <w:r w:rsidRPr="005A36DA">
              <w:rPr>
                <w:sz w:val="24"/>
                <w:szCs w:val="24"/>
              </w:rPr>
              <w:t xml:space="preserve">та їх використання 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177" w:type="dxa"/>
            <w:vAlign w:val="center"/>
          </w:tcPr>
          <w:p w:rsidR="006904B5" w:rsidRPr="00277A4B" w:rsidRDefault="00C61F5F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</w:tr>
      <w:tr w:rsidR="006904B5" w:rsidRPr="0043768B" w:rsidTr="005A6233">
        <w:tblPrEx>
          <w:jc w:val="center"/>
        </w:tblPrEx>
        <w:trPr>
          <w:jc w:val="center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6206" w:type="dxa"/>
            <w:tcBorders>
              <w:bottom w:val="single" w:sz="4" w:space="0" w:color="auto"/>
            </w:tcBorders>
          </w:tcPr>
          <w:p w:rsidR="006904B5" w:rsidRPr="005A36DA" w:rsidRDefault="006904B5" w:rsidP="0043768B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5A36DA">
              <w:rPr>
                <w:sz w:val="24"/>
                <w:szCs w:val="24"/>
              </w:rPr>
              <w:t xml:space="preserve">Матеріали земельно-оціночних робіт, у тому числі документація з оцінки земель (технічна документація </w:t>
            </w:r>
            <w:r w:rsidR="00BF0910">
              <w:rPr>
                <w:sz w:val="24"/>
                <w:szCs w:val="24"/>
              </w:rPr>
              <w:br/>
            </w:r>
            <w:r w:rsidRPr="005A36DA">
              <w:rPr>
                <w:sz w:val="24"/>
                <w:szCs w:val="24"/>
              </w:rPr>
              <w:t xml:space="preserve">з бонітування </w:t>
            </w:r>
            <w:r w:rsidR="0043768B" w:rsidRPr="005A36DA">
              <w:rPr>
                <w:sz w:val="24"/>
                <w:szCs w:val="24"/>
              </w:rPr>
              <w:t>ґ</w:t>
            </w:r>
            <w:r w:rsidRPr="005A36DA">
              <w:rPr>
                <w:sz w:val="24"/>
                <w:szCs w:val="24"/>
              </w:rPr>
              <w:t xml:space="preserve">рунтів, технічна документація </w:t>
            </w:r>
            <w:r w:rsidR="0043768B">
              <w:rPr>
                <w:sz w:val="24"/>
                <w:szCs w:val="24"/>
              </w:rPr>
              <w:br/>
            </w:r>
            <w:r w:rsidRPr="005A36DA">
              <w:rPr>
                <w:sz w:val="24"/>
                <w:szCs w:val="24"/>
              </w:rPr>
              <w:t xml:space="preserve">з нормативної грошової оцінки земельних ділянок, </w:t>
            </w:r>
            <w:r w:rsidR="0043768B">
              <w:rPr>
                <w:sz w:val="24"/>
                <w:szCs w:val="24"/>
              </w:rPr>
              <w:br/>
            </w:r>
            <w:r w:rsidRPr="005A36DA">
              <w:rPr>
                <w:sz w:val="24"/>
                <w:szCs w:val="24"/>
              </w:rPr>
              <w:t>звіти з експертної грошової оцінки)</w:t>
            </w:r>
            <w:r w:rsidR="004376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6904B5" w:rsidRPr="00277A4B" w:rsidRDefault="00C61F5F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3044</w:t>
            </w:r>
          </w:p>
        </w:tc>
      </w:tr>
      <w:tr w:rsidR="006904B5" w:rsidRPr="005A36DA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6206" w:type="dxa"/>
          </w:tcPr>
          <w:p w:rsidR="006904B5" w:rsidRPr="005A36DA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5A36DA">
              <w:rPr>
                <w:sz w:val="24"/>
                <w:szCs w:val="24"/>
              </w:rPr>
              <w:t>Матеріали інвентаризації земель, у тому числі технічна документація із землеустрою щодо інвентаризації земель</w:t>
            </w:r>
            <w:r w:rsidR="00975F42">
              <w:rPr>
                <w:sz w:val="24"/>
                <w:szCs w:val="24"/>
              </w:rPr>
              <w:t xml:space="preserve">, </w:t>
            </w:r>
            <w:r w:rsidR="00975F42" w:rsidRPr="00975F42">
              <w:rPr>
                <w:sz w:val="24"/>
                <w:szCs w:val="24"/>
              </w:rPr>
              <w:t>державної інвентаризації земель</w:t>
            </w:r>
            <w:r w:rsidRPr="005A36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177" w:type="dxa"/>
            <w:vAlign w:val="center"/>
          </w:tcPr>
          <w:p w:rsidR="006904B5" w:rsidRPr="00277A4B" w:rsidRDefault="00C61F5F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1194</w:t>
            </w:r>
          </w:p>
        </w:tc>
      </w:tr>
      <w:tr w:rsidR="005A6233" w:rsidRPr="00277A4B" w:rsidTr="00D66ECC">
        <w:tblPrEx>
          <w:jc w:val="center"/>
        </w:tblPrEx>
        <w:trPr>
          <w:jc w:val="center"/>
        </w:trPr>
        <w:tc>
          <w:tcPr>
            <w:tcW w:w="506" w:type="dxa"/>
          </w:tcPr>
          <w:p w:rsidR="005A6233" w:rsidRDefault="005A6233" w:rsidP="005A6233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6206" w:type="dxa"/>
          </w:tcPr>
          <w:p w:rsidR="005A6233" w:rsidRPr="00557A3B" w:rsidRDefault="005A6233" w:rsidP="005A6233">
            <w:pPr>
              <w:tabs>
                <w:tab w:val="left" w:pos="7088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2077" w:type="dxa"/>
          </w:tcPr>
          <w:p w:rsidR="005A6233" w:rsidRDefault="005A6233" w:rsidP="005A6233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77" w:type="dxa"/>
          </w:tcPr>
          <w:p w:rsidR="005A6233" w:rsidRPr="00277A4B" w:rsidRDefault="005A6233" w:rsidP="005A6233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904B5" w:rsidRPr="00277A4B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6206" w:type="dxa"/>
          </w:tcPr>
          <w:p w:rsidR="006904B5" w:rsidRPr="005A36DA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5A36DA">
              <w:rPr>
                <w:sz w:val="24"/>
                <w:szCs w:val="24"/>
              </w:rPr>
              <w:t>Інші в</w:t>
            </w:r>
            <w:r w:rsidR="00BF0910">
              <w:rPr>
                <w:sz w:val="24"/>
                <w:szCs w:val="24"/>
              </w:rPr>
              <w:t>иди документації із землеустрою</w:t>
            </w:r>
            <w:r w:rsidRPr="005A36DA">
              <w:rPr>
                <w:sz w:val="24"/>
                <w:szCs w:val="24"/>
              </w:rPr>
              <w:t xml:space="preserve"> </w:t>
            </w:r>
            <w:r w:rsidR="00BF0910">
              <w:rPr>
                <w:sz w:val="24"/>
                <w:szCs w:val="24"/>
              </w:rPr>
              <w:t>(землеустрій проведено</w:t>
            </w:r>
            <w:r w:rsidRPr="005A36DA">
              <w:rPr>
                <w:sz w:val="24"/>
                <w:szCs w:val="24"/>
              </w:rPr>
              <w:t xml:space="preserve"> на місцевому рівні</w:t>
            </w:r>
            <w:r w:rsidR="00BF0910">
              <w:rPr>
                <w:sz w:val="24"/>
                <w:szCs w:val="24"/>
              </w:rPr>
              <w:t>)</w:t>
            </w:r>
            <w:r w:rsidRPr="005A36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177" w:type="dxa"/>
            <w:vAlign w:val="center"/>
          </w:tcPr>
          <w:p w:rsidR="006904B5" w:rsidRPr="00277A4B" w:rsidRDefault="00C61F5F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8073</w:t>
            </w:r>
          </w:p>
        </w:tc>
      </w:tr>
      <w:tr w:rsidR="006904B5" w:rsidRPr="00277A4B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6206" w:type="dxa"/>
          </w:tcPr>
          <w:p w:rsidR="006904B5" w:rsidRPr="005A36DA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5A36DA">
              <w:rPr>
                <w:sz w:val="24"/>
                <w:szCs w:val="24"/>
              </w:rPr>
              <w:t xml:space="preserve">Проекти землеустрою щодо приватизації земель державних і комунальних сільськогосподарських підприємств, установ та організацій 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177" w:type="dxa"/>
            <w:vAlign w:val="center"/>
          </w:tcPr>
          <w:p w:rsidR="006904B5" w:rsidRPr="00277A4B" w:rsidRDefault="00D66C08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904B5" w:rsidRPr="00277A4B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6206" w:type="dxa"/>
          </w:tcPr>
          <w:p w:rsidR="006904B5" w:rsidRPr="005A36DA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5A36DA">
              <w:rPr>
                <w:sz w:val="24"/>
                <w:szCs w:val="24"/>
              </w:rPr>
              <w:t>Проекти землеустрою щодо організації території земельних часток (паїв)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177" w:type="dxa"/>
            <w:vAlign w:val="center"/>
          </w:tcPr>
          <w:p w:rsidR="006904B5" w:rsidRPr="00277A4B" w:rsidRDefault="00C61F5F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6904B5" w:rsidRPr="00277A4B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6206" w:type="dxa"/>
          </w:tcPr>
          <w:p w:rsidR="006904B5" w:rsidRPr="005A36DA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5A36DA">
              <w:rPr>
                <w:sz w:val="24"/>
                <w:szCs w:val="24"/>
              </w:rPr>
              <w:t>Проекти землеустрою щодо впорядкування території для містобудівних потреб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177" w:type="dxa"/>
            <w:vAlign w:val="center"/>
          </w:tcPr>
          <w:p w:rsidR="006904B5" w:rsidRPr="00277A4B" w:rsidRDefault="00D66C08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904B5" w:rsidRPr="00277A4B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6206" w:type="dxa"/>
          </w:tcPr>
          <w:p w:rsidR="006904B5" w:rsidRPr="005A36DA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5A36DA">
              <w:rPr>
                <w:sz w:val="24"/>
                <w:szCs w:val="24"/>
              </w:rPr>
              <w:t>Технічна документація із землеустрою щодо встановлення меж частини земельної ділянки, на яку поширюються права суборенди, сервітуту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177" w:type="dxa"/>
            <w:vAlign w:val="center"/>
          </w:tcPr>
          <w:p w:rsidR="006904B5" w:rsidRPr="00277A4B" w:rsidRDefault="00C61F5F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</w:t>
            </w:r>
          </w:p>
        </w:tc>
      </w:tr>
      <w:tr w:rsidR="006904B5" w:rsidRPr="00277A4B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6206" w:type="dxa"/>
          </w:tcPr>
          <w:p w:rsidR="006904B5" w:rsidRPr="005A36DA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5A36DA">
              <w:rPr>
                <w:sz w:val="24"/>
                <w:szCs w:val="24"/>
              </w:rPr>
              <w:t xml:space="preserve">Технічна документація із землеустрою щодо поділу </w:t>
            </w:r>
            <w:r w:rsidR="00BF0910">
              <w:rPr>
                <w:sz w:val="24"/>
                <w:szCs w:val="24"/>
              </w:rPr>
              <w:br/>
            </w:r>
            <w:r w:rsidRPr="005A36DA">
              <w:rPr>
                <w:sz w:val="24"/>
                <w:szCs w:val="24"/>
              </w:rPr>
              <w:t>та об’єднання земельних ділянок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177" w:type="dxa"/>
            <w:vAlign w:val="center"/>
          </w:tcPr>
          <w:p w:rsidR="006904B5" w:rsidRPr="00277A4B" w:rsidRDefault="00C61F5F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1841</w:t>
            </w:r>
          </w:p>
        </w:tc>
      </w:tr>
      <w:tr w:rsidR="006904B5" w:rsidRPr="00277A4B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6206" w:type="dxa"/>
          </w:tcPr>
          <w:p w:rsidR="006904B5" w:rsidRPr="005A36DA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6"/>
              </w:rPr>
            </w:pPr>
            <w:r w:rsidRPr="005A36DA">
              <w:rPr>
                <w:sz w:val="24"/>
                <w:szCs w:val="26"/>
              </w:rPr>
              <w:t xml:space="preserve">Комплексні плани просторового розвитку </w:t>
            </w:r>
            <w:r w:rsidR="008754FF">
              <w:rPr>
                <w:sz w:val="24"/>
                <w:szCs w:val="26"/>
              </w:rPr>
              <w:t xml:space="preserve">територій </w:t>
            </w:r>
            <w:r w:rsidRPr="005A36DA">
              <w:rPr>
                <w:sz w:val="24"/>
                <w:szCs w:val="26"/>
              </w:rPr>
              <w:t>територіальних громад (розділи, розроблені сертифікованим</w:t>
            </w:r>
            <w:r>
              <w:rPr>
                <w:sz w:val="24"/>
                <w:szCs w:val="26"/>
              </w:rPr>
              <w:t>и інженерами-землевпорядниками)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177" w:type="dxa"/>
            <w:vAlign w:val="center"/>
          </w:tcPr>
          <w:p w:rsidR="006904B5" w:rsidRPr="00277A4B" w:rsidRDefault="00D66C08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904B5" w:rsidRPr="00277A4B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6206" w:type="dxa"/>
          </w:tcPr>
          <w:p w:rsidR="006904B5" w:rsidRPr="005A36DA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6"/>
              </w:rPr>
            </w:pPr>
            <w:r w:rsidRPr="005A36DA">
              <w:rPr>
                <w:sz w:val="24"/>
                <w:szCs w:val="26"/>
              </w:rPr>
              <w:t>Генеральні плани населених пунктів (розділи, розроблені сертифікованим</w:t>
            </w:r>
            <w:r>
              <w:rPr>
                <w:sz w:val="24"/>
                <w:szCs w:val="26"/>
              </w:rPr>
              <w:t>и інженерами-землевпорядниками)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177" w:type="dxa"/>
            <w:vAlign w:val="center"/>
          </w:tcPr>
          <w:p w:rsidR="006904B5" w:rsidRPr="00277A4B" w:rsidRDefault="00D66C08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904B5" w:rsidRPr="00277A4B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6904B5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6206" w:type="dxa"/>
          </w:tcPr>
          <w:p w:rsidR="006904B5" w:rsidRPr="005A36DA" w:rsidRDefault="006904B5" w:rsidP="008E5D35">
            <w:pPr>
              <w:tabs>
                <w:tab w:val="left" w:pos="7088"/>
              </w:tabs>
              <w:jc w:val="both"/>
              <w:rPr>
                <w:sz w:val="24"/>
                <w:szCs w:val="26"/>
              </w:rPr>
            </w:pPr>
            <w:r w:rsidRPr="005A36DA">
              <w:rPr>
                <w:sz w:val="24"/>
                <w:szCs w:val="26"/>
              </w:rPr>
              <w:t>Детальний план територій (розділи, розроблені сертифікованим</w:t>
            </w:r>
            <w:r>
              <w:rPr>
                <w:sz w:val="24"/>
                <w:szCs w:val="26"/>
              </w:rPr>
              <w:t>и інженерами-землевпорядниками)</w:t>
            </w:r>
          </w:p>
        </w:tc>
        <w:tc>
          <w:tcPr>
            <w:tcW w:w="2077" w:type="dxa"/>
            <w:vAlign w:val="center"/>
          </w:tcPr>
          <w:p w:rsidR="006904B5" w:rsidRPr="00277A4B" w:rsidRDefault="006904B5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177" w:type="dxa"/>
            <w:vAlign w:val="center"/>
          </w:tcPr>
          <w:p w:rsidR="006904B5" w:rsidRPr="00277A4B" w:rsidRDefault="00D66C08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BF0910" w:rsidRPr="00277A4B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BF0910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6206" w:type="dxa"/>
          </w:tcPr>
          <w:p w:rsidR="00BF0910" w:rsidRPr="005A36DA" w:rsidRDefault="00BF0910" w:rsidP="008E5D35">
            <w:pPr>
              <w:tabs>
                <w:tab w:val="left" w:pos="7088"/>
              </w:tabs>
              <w:jc w:val="both"/>
              <w:rPr>
                <w:sz w:val="24"/>
                <w:szCs w:val="26"/>
              </w:rPr>
            </w:pPr>
            <w:r w:rsidRPr="00BF0910">
              <w:rPr>
                <w:sz w:val="24"/>
                <w:szCs w:val="26"/>
              </w:rPr>
              <w:t>Технічна документація із землеустрою щодо резервування цінних для заповідання територій та об’єктів місцевого значення</w:t>
            </w:r>
          </w:p>
        </w:tc>
        <w:tc>
          <w:tcPr>
            <w:tcW w:w="2077" w:type="dxa"/>
            <w:vAlign w:val="center"/>
          </w:tcPr>
          <w:p w:rsidR="00BF0910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1177" w:type="dxa"/>
            <w:vAlign w:val="center"/>
          </w:tcPr>
          <w:p w:rsidR="00BF0910" w:rsidRPr="00277A4B" w:rsidRDefault="00D66C08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BF0910" w:rsidRPr="00277A4B" w:rsidTr="005A6233">
        <w:tblPrEx>
          <w:jc w:val="center"/>
        </w:tblPrEx>
        <w:trPr>
          <w:jc w:val="center"/>
        </w:trPr>
        <w:tc>
          <w:tcPr>
            <w:tcW w:w="506" w:type="dxa"/>
            <w:vAlign w:val="center"/>
          </w:tcPr>
          <w:p w:rsidR="00BF0910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6206" w:type="dxa"/>
          </w:tcPr>
          <w:p w:rsidR="00BF0910" w:rsidRPr="005A36DA" w:rsidRDefault="00BF0910" w:rsidP="008E5D35">
            <w:pPr>
              <w:tabs>
                <w:tab w:val="left" w:pos="7088"/>
              </w:tabs>
              <w:jc w:val="both"/>
              <w:rPr>
                <w:sz w:val="24"/>
                <w:szCs w:val="26"/>
              </w:rPr>
            </w:pPr>
            <w:r w:rsidRPr="00BF0910">
              <w:rPr>
                <w:sz w:val="24"/>
                <w:szCs w:val="26"/>
              </w:rPr>
              <w:t>Технічна документація із землеустрою щодо встановлення меж режимоутворюючих об’єктів культурної спадщини місцевого значення</w:t>
            </w:r>
          </w:p>
        </w:tc>
        <w:tc>
          <w:tcPr>
            <w:tcW w:w="2077" w:type="dxa"/>
            <w:vAlign w:val="center"/>
          </w:tcPr>
          <w:p w:rsidR="00BF0910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1177" w:type="dxa"/>
            <w:vAlign w:val="center"/>
          </w:tcPr>
          <w:p w:rsidR="00BF0910" w:rsidRPr="00277A4B" w:rsidRDefault="00BF0910" w:rsidP="008E5D35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904B5" w:rsidRPr="00277A4B" w:rsidTr="005A6233">
        <w:tblPrEx>
          <w:jc w:val="center"/>
        </w:tblPrEx>
        <w:trPr>
          <w:jc w:val="center"/>
        </w:trPr>
        <w:tc>
          <w:tcPr>
            <w:tcW w:w="8789" w:type="dxa"/>
            <w:gridSpan w:val="3"/>
          </w:tcPr>
          <w:p w:rsidR="006904B5" w:rsidRPr="00277A4B" w:rsidRDefault="00563B66" w:rsidP="00563B66">
            <w:pPr>
              <w:tabs>
                <w:tab w:val="left" w:pos="7088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="006904B5">
              <w:rPr>
                <w:rFonts w:eastAsia="Calibri"/>
                <w:sz w:val="24"/>
                <w:szCs w:val="24"/>
              </w:rPr>
              <w:t xml:space="preserve">сього </w:t>
            </w:r>
            <w:r w:rsidR="00D66C08">
              <w:rPr>
                <w:rFonts w:eastAsia="Calibri"/>
                <w:sz w:val="24"/>
                <w:szCs w:val="24"/>
              </w:rPr>
              <w:t>в районі</w:t>
            </w:r>
          </w:p>
        </w:tc>
        <w:tc>
          <w:tcPr>
            <w:tcW w:w="1177" w:type="dxa"/>
          </w:tcPr>
          <w:p w:rsidR="006904B5" w:rsidRPr="00277A4B" w:rsidRDefault="00C13477" w:rsidP="004656ED">
            <w:pPr>
              <w:tabs>
                <w:tab w:val="left" w:pos="70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338561</w:t>
            </w:r>
          </w:p>
        </w:tc>
      </w:tr>
    </w:tbl>
    <w:p w:rsidR="006904B5" w:rsidRDefault="006904B5" w:rsidP="006904B5"/>
    <w:sectPr w:rsidR="006904B5" w:rsidSect="00BD55D6">
      <w:headerReference w:type="default" r:id="rId6"/>
      <w:pgSz w:w="11906" w:h="16838"/>
      <w:pgMar w:top="1134" w:right="567" w:bottom="1135" w:left="1531" w:header="39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29C" w:rsidRDefault="00CD629C" w:rsidP="006904B5">
      <w:r>
        <w:separator/>
      </w:r>
    </w:p>
  </w:endnote>
  <w:endnote w:type="continuationSeparator" w:id="0">
    <w:p w:rsidR="00CD629C" w:rsidRDefault="00CD629C" w:rsidP="0069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29C" w:rsidRDefault="00CD629C" w:rsidP="006904B5">
      <w:r>
        <w:separator/>
      </w:r>
    </w:p>
  </w:footnote>
  <w:footnote w:type="continuationSeparator" w:id="0">
    <w:p w:rsidR="00CD629C" w:rsidRDefault="00CD629C" w:rsidP="0069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802644"/>
      <w:docPartObj>
        <w:docPartGallery w:val="Page Numbers (Top of Page)"/>
        <w:docPartUnique/>
      </w:docPartObj>
    </w:sdtPr>
    <w:sdtEndPr/>
    <w:sdtContent>
      <w:p w:rsidR="006904B5" w:rsidRDefault="006904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1B4" w:rsidRPr="006F21B4">
          <w:rPr>
            <w:noProof/>
            <w:lang w:val="uk-UA"/>
          </w:rPr>
          <w:t>3</w:t>
        </w:r>
        <w:r>
          <w:fldChar w:fldCharType="end"/>
        </w:r>
      </w:p>
    </w:sdtContent>
  </w:sdt>
  <w:p w:rsidR="006904B5" w:rsidRPr="00563B66" w:rsidRDefault="00563B66" w:rsidP="00563B66">
    <w:pPr>
      <w:pStyle w:val="a3"/>
      <w:jc w:val="right"/>
      <w:rPr>
        <w:sz w:val="26"/>
        <w:szCs w:val="26"/>
        <w:lang w:val="uk-UA"/>
      </w:rPr>
    </w:pPr>
    <w:r w:rsidRPr="00563B66">
      <w:rPr>
        <w:sz w:val="26"/>
        <w:szCs w:val="26"/>
        <w:lang w:val="uk-UA"/>
      </w:rPr>
      <w:t>Продовження додатка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EA"/>
    <w:rsid w:val="00000DE4"/>
    <w:rsid w:val="00041613"/>
    <w:rsid w:val="000B7093"/>
    <w:rsid w:val="00193319"/>
    <w:rsid w:val="001A31F5"/>
    <w:rsid w:val="001C0253"/>
    <w:rsid w:val="00212985"/>
    <w:rsid w:val="00282183"/>
    <w:rsid w:val="003053D5"/>
    <w:rsid w:val="0035022D"/>
    <w:rsid w:val="003F6E8F"/>
    <w:rsid w:val="0043768B"/>
    <w:rsid w:val="0046349C"/>
    <w:rsid w:val="004656ED"/>
    <w:rsid w:val="00555CF8"/>
    <w:rsid w:val="00563B66"/>
    <w:rsid w:val="005927B8"/>
    <w:rsid w:val="005A6233"/>
    <w:rsid w:val="006023A4"/>
    <w:rsid w:val="00623084"/>
    <w:rsid w:val="00661CDB"/>
    <w:rsid w:val="006904B5"/>
    <w:rsid w:val="006B5244"/>
    <w:rsid w:val="006E2B28"/>
    <w:rsid w:val="006F21B4"/>
    <w:rsid w:val="0079040E"/>
    <w:rsid w:val="007D2F73"/>
    <w:rsid w:val="00805543"/>
    <w:rsid w:val="008754FF"/>
    <w:rsid w:val="008B0E45"/>
    <w:rsid w:val="00973F1D"/>
    <w:rsid w:val="00975F42"/>
    <w:rsid w:val="00976254"/>
    <w:rsid w:val="00A639C2"/>
    <w:rsid w:val="00AD4E26"/>
    <w:rsid w:val="00B23FFF"/>
    <w:rsid w:val="00B645A2"/>
    <w:rsid w:val="00B82498"/>
    <w:rsid w:val="00BA0061"/>
    <w:rsid w:val="00BD55D6"/>
    <w:rsid w:val="00BE5FEA"/>
    <w:rsid w:val="00BF0910"/>
    <w:rsid w:val="00C13477"/>
    <w:rsid w:val="00C45C5E"/>
    <w:rsid w:val="00C61F5F"/>
    <w:rsid w:val="00CD629C"/>
    <w:rsid w:val="00D66C08"/>
    <w:rsid w:val="00DB5289"/>
    <w:rsid w:val="00E35B6F"/>
    <w:rsid w:val="00E92C4B"/>
    <w:rsid w:val="00EA37A4"/>
    <w:rsid w:val="00EB3930"/>
    <w:rsid w:val="00F8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695D4-E4EC-4EA0-B9E6-45FB9C85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4B5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4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04B5"/>
    <w:rPr>
      <w:rFonts w:ascii="Times New Roman" w:hAnsi="Times New Roman" w:cs="Times New Roman"/>
      <w:sz w:val="28"/>
      <w:szCs w:val="20"/>
    </w:rPr>
  </w:style>
  <w:style w:type="table" w:styleId="a5">
    <w:name w:val="Table Grid"/>
    <w:basedOn w:val="a1"/>
    <w:uiPriority w:val="39"/>
    <w:rsid w:val="006904B5"/>
    <w:pPr>
      <w:spacing w:after="0" w:line="240" w:lineRule="auto"/>
    </w:pPr>
    <w:rPr>
      <w:rFonts w:ascii="Times New Roman" w:hAnsi="Times New Roman" w:cs="Times New Roman"/>
      <w:sz w:val="28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904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04B5"/>
    <w:rPr>
      <w:rFonts w:ascii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37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3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3505</Words>
  <Characters>1998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Дарія Кононенко</dc:creator>
  <cp:lastModifiedBy>Користувач Windows</cp:lastModifiedBy>
  <cp:revision>3</cp:revision>
  <cp:lastPrinted>2023-03-06T12:55:00Z</cp:lastPrinted>
  <dcterms:created xsi:type="dcterms:W3CDTF">2025-02-21T14:00:00Z</dcterms:created>
  <dcterms:modified xsi:type="dcterms:W3CDTF">2025-02-21T14:00:00Z</dcterms:modified>
</cp:coreProperties>
</file>