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76" w:rsidRPr="00573D38" w:rsidRDefault="009828A2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C37676" w:rsidRPr="00B913B0" w:rsidRDefault="00C37676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37676" w:rsidRPr="000512B8" w:rsidRDefault="00C37676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37676" w:rsidRDefault="00C37676" w:rsidP="001B227E">
      <w:pPr>
        <w:jc w:val="center"/>
        <w:rPr>
          <w:b/>
          <w:sz w:val="28"/>
          <w:szCs w:val="28"/>
          <w:lang w:val="uk-UA"/>
        </w:rPr>
      </w:pPr>
    </w:p>
    <w:p w:rsidR="00C37676" w:rsidRDefault="00C37676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C37676" w:rsidRDefault="00C37676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37676" w:rsidRDefault="00F04FC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травня 2017 року </w:t>
      </w:r>
      <w:r w:rsidR="00C37676">
        <w:rPr>
          <w:sz w:val="28"/>
          <w:szCs w:val="28"/>
          <w:lang w:val="uk-UA"/>
        </w:rPr>
        <w:t xml:space="preserve">                     </w:t>
      </w:r>
      <w:r w:rsidR="00C37676">
        <w:rPr>
          <w:sz w:val="28"/>
          <w:szCs w:val="28"/>
        </w:rPr>
        <w:t>м.Ужгород</w:t>
      </w:r>
      <w:r w:rsidR="00C37676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1719-сг</w:t>
      </w:r>
    </w:p>
    <w:p w:rsidR="00C37676" w:rsidRDefault="00C37676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37676" w:rsidRPr="00B63026" w:rsidTr="00B63026">
        <w:tc>
          <w:tcPr>
            <w:tcW w:w="4608" w:type="dxa"/>
          </w:tcPr>
          <w:p w:rsidR="00C37676" w:rsidRPr="00B63026" w:rsidRDefault="00C37676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C37676" w:rsidRPr="00B63026" w:rsidRDefault="00C37676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C37676" w:rsidRDefault="00C37676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>клопотання громадянина Меренича Павла Володимировича,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Pr="00F3552F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громадянину Мереничу Павлу Володимировичу </w:t>
      </w:r>
      <w:r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0,06 га"/>
        </w:smartTagPr>
        <w:r>
          <w:rPr>
            <w:sz w:val="28"/>
            <w:szCs w:val="28"/>
            <w:lang w:val="uk-UA"/>
          </w:rPr>
          <w:t xml:space="preserve">0,06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індивідуального садівництва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контур 1196 на території Іршавської міської ради Іршавського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Рекомендувати громадян</w:t>
      </w:r>
      <w:bookmarkStart w:id="0" w:name="_GoBack"/>
      <w:bookmarkEnd w:id="0"/>
      <w:r>
        <w:rPr>
          <w:sz w:val="28"/>
          <w:szCs w:val="28"/>
          <w:lang w:val="uk-UA"/>
        </w:rPr>
        <w:t xml:space="preserve">ину Мереничу Павлу Володимировичу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C37676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Pr="00DB531D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Default="00C37676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37676" w:rsidRDefault="00C37676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C37676" w:rsidRDefault="00C3767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C37676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590" w:rsidRDefault="006D1590">
      <w:r>
        <w:separator/>
      </w:r>
    </w:p>
  </w:endnote>
  <w:endnote w:type="continuationSeparator" w:id="0">
    <w:p w:rsidR="006D1590" w:rsidRDefault="006D1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590" w:rsidRDefault="006D1590">
      <w:r>
        <w:separator/>
      </w:r>
    </w:p>
  </w:footnote>
  <w:footnote w:type="continuationSeparator" w:id="0">
    <w:p w:rsidR="006D1590" w:rsidRDefault="006D1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76" w:rsidRDefault="009828A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76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7676" w:rsidRDefault="00C376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76" w:rsidRDefault="00C37676" w:rsidP="008F4DD6">
    <w:pPr>
      <w:pStyle w:val="a3"/>
      <w:framePr w:wrap="around" w:vAnchor="text" w:hAnchor="margin" w:xAlign="center" w:y="1"/>
      <w:rPr>
        <w:rStyle w:val="a5"/>
      </w:rPr>
    </w:pPr>
  </w:p>
  <w:p w:rsidR="00C37676" w:rsidRDefault="00C37676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590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8A2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4FC6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42</TotalTime>
  <Pages>1</Pages>
  <Words>297</Words>
  <Characters>1698</Characters>
  <Application>Microsoft Office Word</Application>
  <DocSecurity>0</DocSecurity>
  <Lines>14</Lines>
  <Paragraphs>3</Paragraphs>
  <ScaleCrop>false</ScaleCrop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15</cp:revision>
  <cp:lastPrinted>2017-05-10T11:32:00Z</cp:lastPrinted>
  <dcterms:created xsi:type="dcterms:W3CDTF">2017-04-28T07:06:00Z</dcterms:created>
  <dcterms:modified xsi:type="dcterms:W3CDTF">2017-11-14T12:10:00Z</dcterms:modified>
</cp:coreProperties>
</file>