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 xml:space="preserve">Головне управління Держгеокадастру у Закарпатської області шукає фахівця на посаду </w:t>
      </w:r>
      <w:r w:rsidR="00B75F00">
        <w:rPr>
          <w:rFonts w:ascii="Times New Roman" w:hAnsi="Times New Roman" w:cs="Times New Roman"/>
          <w:sz w:val="28"/>
          <w:szCs w:val="28"/>
          <w:u w:val="single"/>
        </w:rPr>
        <w:t xml:space="preserve">спеціаліста </w:t>
      </w:r>
      <w:r w:rsidR="00517490">
        <w:rPr>
          <w:rFonts w:ascii="Times New Roman" w:hAnsi="Times New Roman" w:cs="Times New Roman"/>
          <w:sz w:val="28"/>
          <w:szCs w:val="28"/>
          <w:u w:val="single"/>
        </w:rPr>
        <w:t xml:space="preserve"> відділу №</w:t>
      </w:r>
      <w:r w:rsidR="00B75F0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17490">
        <w:rPr>
          <w:rFonts w:ascii="Times New Roman" w:hAnsi="Times New Roman" w:cs="Times New Roman"/>
          <w:sz w:val="28"/>
          <w:szCs w:val="28"/>
          <w:u w:val="single"/>
        </w:rPr>
        <w:t xml:space="preserve"> управління забезпечення реалізації державної політики у сфері земельних відносин</w:t>
      </w:r>
    </w:p>
    <w:p w:rsidR="00B75F00" w:rsidRDefault="00365517" w:rsidP="00517490">
      <w:pPr>
        <w:ind w:firstLine="426"/>
      </w:pPr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A2040B" w:rsidRPr="00B75F00" w:rsidRDefault="00B75F00" w:rsidP="00B75F00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>Бере участь у  підготовці інформації, необхідної для проведення робіт із землеустрою .Здійснює перетворення в електронну форму матеріалів Державного фонду документації із землеустрою та оцінки земель, що зберігаються у паперовій формі та електронна копія яких відсутня у системі електронного документообігу Держгеокадастру.</w:t>
      </w:r>
    </w:p>
    <w:p w:rsidR="00B75F00" w:rsidRPr="00B75F00" w:rsidRDefault="00B75F00" w:rsidP="00B75F00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 xml:space="preserve">Забезпечує, з урахуванням вимог Закону України «Про захист персональних даних»  підготовку інформації, що міститься в документації із землеустрою, яка включена і надходить до Державного фонду документації із землеустрою (на місцевому рівні) для формування проекту відповіді громадянам та юридичним особам, звернення яких розглядаються відділом №4 Управління забезпечення реалізації державної політики у сфері земельних відносин (надалі – Відділ).  </w:t>
      </w:r>
    </w:p>
    <w:p w:rsidR="00B75F00" w:rsidRPr="00B75F00" w:rsidRDefault="00B75F00" w:rsidP="00B75F00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>Бере участь у підготовці звітної інформації до структурних підрозділів Головного управління Держгеокадастру у Закарпатській області (надалі – Головне управління).</w:t>
      </w:r>
    </w:p>
    <w:p w:rsidR="00B75F00" w:rsidRPr="00B75F00" w:rsidRDefault="00B75F00" w:rsidP="00B75F00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 xml:space="preserve">Здійснює: </w:t>
      </w:r>
    </w:p>
    <w:p w:rsidR="00B75F00" w:rsidRPr="00B75F00" w:rsidRDefault="00B75F00" w:rsidP="00B75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 xml:space="preserve">ведення діловодства у Відділі; </w:t>
      </w:r>
    </w:p>
    <w:p w:rsidR="00B75F00" w:rsidRPr="00B75F00" w:rsidRDefault="00B75F00" w:rsidP="00B75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>організацію розгляду листів та звернень, у межах компетенції Відділу та контроль за термінами виконання документів;</w:t>
      </w:r>
    </w:p>
    <w:p w:rsidR="00B75F00" w:rsidRPr="00B75F00" w:rsidRDefault="00B75F00" w:rsidP="00B75F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>виконання інших завдань та доручень даних начальником Відділу, у межах повноважень, для виконання завдань покладених на Відділ.</w:t>
      </w:r>
    </w:p>
    <w:p w:rsidR="00B75F00" w:rsidRDefault="00B75F00" w:rsidP="00517490">
      <w:pPr>
        <w:ind w:firstLine="426"/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B75F00" w:rsidRDefault="00DC42E8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>-</w:t>
      </w:r>
      <w:r w:rsidR="00DA288E" w:rsidRPr="00B75F00">
        <w:rPr>
          <w:rFonts w:ascii="Times New Roman" w:hAnsi="Times New Roman" w:cs="Times New Roman"/>
          <w:sz w:val="28"/>
          <w:szCs w:val="28"/>
        </w:rPr>
        <w:t xml:space="preserve"> </w:t>
      </w:r>
      <w:r w:rsidRPr="00B75F00">
        <w:rPr>
          <w:rFonts w:ascii="Times New Roman" w:hAnsi="Times New Roman" w:cs="Times New Roman"/>
          <w:sz w:val="28"/>
          <w:szCs w:val="28"/>
        </w:rPr>
        <w:t xml:space="preserve">вища </w:t>
      </w:r>
      <w:r w:rsidR="00B75F00" w:rsidRPr="00B75F00">
        <w:rPr>
          <w:rFonts w:ascii="Times New Roman" w:hAnsi="Times New Roman" w:cs="Times New Roman"/>
          <w:sz w:val="28"/>
          <w:szCs w:val="28"/>
        </w:rPr>
        <w:t>освіта не нижче молодшого бакалавра або бакалавра у галузі знань “Геодезія та землеустрій”</w:t>
      </w:r>
      <w:r w:rsidRPr="00B75F00">
        <w:rPr>
          <w:rFonts w:ascii="Times New Roman" w:hAnsi="Times New Roman" w:cs="Times New Roman"/>
          <w:sz w:val="28"/>
          <w:szCs w:val="28"/>
        </w:rPr>
        <w:t>;</w:t>
      </w:r>
    </w:p>
    <w:p w:rsidR="00B75F00" w:rsidRDefault="00DC42E8" w:rsidP="00B75F0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 володіння державною мовою</w:t>
      </w:r>
      <w:r w:rsidR="00B75F00">
        <w:rPr>
          <w:rFonts w:ascii="Times New Roman" w:hAnsi="Times New Roman" w:cs="Times New Roman"/>
          <w:sz w:val="28"/>
          <w:szCs w:val="28"/>
        </w:rPr>
        <w:t>.</w:t>
      </w:r>
    </w:p>
    <w:p w:rsidR="00B4449D" w:rsidRPr="00B75F00" w:rsidRDefault="00A2040B" w:rsidP="00B75F0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/>
          <w:sz w:val="28"/>
          <w:szCs w:val="28"/>
        </w:rPr>
        <w:t xml:space="preserve">Знання земельного законодавства, законодавчих та нормативно-правових актів, що регулюють діяльність у сфері земельних відносин (Земельний кодекс України,  Закони України </w:t>
      </w:r>
      <w:r w:rsidRPr="00B75F00">
        <w:rPr>
          <w:rFonts w:ascii="Times New Roman" w:hAnsi="Times New Roman"/>
          <w:color w:val="000000"/>
          <w:sz w:val="28"/>
          <w:szCs w:val="28"/>
        </w:rPr>
        <w:t>„</w:t>
      </w:r>
      <w:r w:rsidRPr="00B75F00">
        <w:rPr>
          <w:rFonts w:ascii="Times New Roman" w:hAnsi="Times New Roman"/>
          <w:sz w:val="28"/>
          <w:szCs w:val="28"/>
        </w:rPr>
        <w:t>Про землеустрій</w:t>
      </w:r>
      <w:r w:rsidRPr="00B75F00">
        <w:rPr>
          <w:rFonts w:ascii="Times New Roman" w:hAnsi="Times New Roman"/>
          <w:color w:val="000000"/>
          <w:sz w:val="28"/>
          <w:szCs w:val="28"/>
        </w:rPr>
        <w:t>”</w:t>
      </w:r>
      <w:r w:rsidRPr="00B75F00">
        <w:rPr>
          <w:rFonts w:ascii="Times New Roman" w:hAnsi="Times New Roman"/>
          <w:sz w:val="28"/>
          <w:szCs w:val="28"/>
        </w:rPr>
        <w:t xml:space="preserve">, </w:t>
      </w:r>
      <w:r w:rsidRPr="00B75F00">
        <w:rPr>
          <w:rFonts w:ascii="Times New Roman" w:hAnsi="Times New Roman"/>
          <w:color w:val="000000"/>
          <w:sz w:val="28"/>
          <w:szCs w:val="28"/>
        </w:rPr>
        <w:t>„</w:t>
      </w:r>
      <w:r w:rsidRPr="00B75F00">
        <w:rPr>
          <w:rFonts w:ascii="Times New Roman" w:hAnsi="Times New Roman"/>
          <w:sz w:val="28"/>
          <w:szCs w:val="28"/>
        </w:rPr>
        <w:t>Про оцінку земель</w:t>
      </w:r>
      <w:r w:rsidRPr="00B75F00">
        <w:rPr>
          <w:rFonts w:ascii="Times New Roman" w:hAnsi="Times New Roman"/>
          <w:color w:val="000000"/>
          <w:sz w:val="28"/>
          <w:szCs w:val="28"/>
        </w:rPr>
        <w:t>”</w:t>
      </w:r>
      <w:r w:rsidRPr="00B75F00">
        <w:rPr>
          <w:rFonts w:ascii="Times New Roman" w:hAnsi="Times New Roman"/>
          <w:sz w:val="28"/>
          <w:szCs w:val="28"/>
        </w:rPr>
        <w:t>). Уміння застосовувати норми законодавства на практиці.</w:t>
      </w: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B75F00">
        <w:rPr>
          <w:rFonts w:ascii="Times New Roman" w:hAnsi="Times New Roman" w:cs="Times New Roman"/>
          <w:sz w:val="28"/>
          <w:szCs w:val="28"/>
        </w:rPr>
        <w:t>10 309</w:t>
      </w:r>
      <w:r w:rsidRPr="00DC42E8">
        <w:rPr>
          <w:rFonts w:ascii="Times New Roman" w:hAnsi="Times New Roman" w:cs="Times New Roman"/>
          <w:sz w:val="28"/>
          <w:szCs w:val="28"/>
        </w:rPr>
        <w:t>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lastRenderedPageBreak/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593989" w:rsidRDefault="00593989" w:rsidP="00593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593989" w:rsidRDefault="00593989" w:rsidP="00593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593989" w:rsidRDefault="00593989" w:rsidP="00593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593989" w:rsidRDefault="00593989" w:rsidP="00593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B75F00">
        <w:rPr>
          <w:rFonts w:ascii="Times New Roman" w:hAnsi="Times New Roman" w:cs="Times New Roman"/>
          <w:b/>
          <w:sz w:val="28"/>
          <w:szCs w:val="28"/>
        </w:rPr>
        <w:t>30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C722DB">
        <w:rPr>
          <w:rFonts w:ascii="Times New Roman" w:hAnsi="Times New Roman" w:cs="Times New Roman"/>
          <w:b/>
          <w:sz w:val="28"/>
          <w:szCs w:val="28"/>
        </w:rPr>
        <w:t>09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C722DB">
        <w:rPr>
          <w:rFonts w:ascii="Times New Roman" w:hAnsi="Times New Roman" w:cs="Times New Roman"/>
          <w:b/>
          <w:sz w:val="28"/>
          <w:szCs w:val="28"/>
        </w:rPr>
        <w:t>4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608E4"/>
    <w:multiLevelType w:val="hybridMultilevel"/>
    <w:tmpl w:val="D736C7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F7132"/>
    <w:multiLevelType w:val="hybridMultilevel"/>
    <w:tmpl w:val="85E89C50"/>
    <w:lvl w:ilvl="0" w:tplc="41B63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FA32041"/>
    <w:multiLevelType w:val="hybridMultilevel"/>
    <w:tmpl w:val="55CCED20"/>
    <w:lvl w:ilvl="0" w:tplc="DB4C77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066468"/>
    <w:rsid w:val="00365517"/>
    <w:rsid w:val="003C1CEF"/>
    <w:rsid w:val="004457BA"/>
    <w:rsid w:val="0046600C"/>
    <w:rsid w:val="00517490"/>
    <w:rsid w:val="0057235C"/>
    <w:rsid w:val="00593989"/>
    <w:rsid w:val="005D6B01"/>
    <w:rsid w:val="006B5FAF"/>
    <w:rsid w:val="007254AB"/>
    <w:rsid w:val="0073328D"/>
    <w:rsid w:val="007F222D"/>
    <w:rsid w:val="00833D8C"/>
    <w:rsid w:val="0084740A"/>
    <w:rsid w:val="0094625A"/>
    <w:rsid w:val="00A2040B"/>
    <w:rsid w:val="00B126E2"/>
    <w:rsid w:val="00B30C70"/>
    <w:rsid w:val="00B4449D"/>
    <w:rsid w:val="00B75F00"/>
    <w:rsid w:val="00B93873"/>
    <w:rsid w:val="00C00EEC"/>
    <w:rsid w:val="00C722DB"/>
    <w:rsid w:val="00D65F23"/>
    <w:rsid w:val="00DA288E"/>
    <w:rsid w:val="00DC42E8"/>
    <w:rsid w:val="00E1338C"/>
    <w:rsid w:val="00E23424"/>
    <w:rsid w:val="00E5091D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FB296-EE88-4AB9-AC22-B38A4EF3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6">
    <w:name w:val="Основной текст (без абзаца) (Ch_6 Міністерства)"/>
    <w:basedOn w:val="a"/>
    <w:uiPriority w:val="99"/>
    <w:rsid w:val="00517490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after="0" w:line="257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rvps2">
    <w:name w:val="rvps2"/>
    <w:basedOn w:val="a"/>
    <w:rsid w:val="0051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rsid w:val="00517490"/>
  </w:style>
  <w:style w:type="character" w:customStyle="1" w:styleId="rvts0">
    <w:name w:val="rvts0"/>
    <w:rsid w:val="00DA28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1885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2024-09-11T07:48:00Z</dcterms:created>
  <dcterms:modified xsi:type="dcterms:W3CDTF">2024-09-11T07:48:00Z</dcterms:modified>
</cp:coreProperties>
</file>