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975B" w14:textId="77777777" w:rsidR="000E7E9F" w:rsidRDefault="000E7E9F">
      <w:bookmarkStart w:id="0" w:name="_GoBack"/>
      <w:bookmarkEnd w:id="0"/>
    </w:p>
    <w:tbl>
      <w:tblPr>
        <w:tblStyle w:val="a3"/>
        <w:tblW w:w="6242" w:type="dxa"/>
        <w:tblInd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</w:tblGrid>
      <w:tr w:rsidR="00BC595A" w:rsidRPr="008B7E0C" w14:paraId="3C464520" w14:textId="77777777" w:rsidTr="009D6FDC">
        <w:trPr>
          <w:trHeight w:val="850"/>
        </w:trPr>
        <w:tc>
          <w:tcPr>
            <w:tcW w:w="6242" w:type="dxa"/>
          </w:tcPr>
          <w:p w14:paraId="622989AF" w14:textId="78CB1D9A" w:rsidR="00BC595A" w:rsidRPr="008B7E0C" w:rsidRDefault="0027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0C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r w:rsidR="00D23D08" w:rsidRPr="008B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95A" w:rsidRPr="008B7E0C">
              <w:rPr>
                <w:rFonts w:ascii="Times New Roman" w:hAnsi="Times New Roman" w:cs="Times New Roman"/>
                <w:sz w:val="24"/>
                <w:szCs w:val="24"/>
              </w:rPr>
              <w:t xml:space="preserve">до наказу Головного управління </w:t>
            </w:r>
          </w:p>
          <w:p w14:paraId="6E93EF0A" w14:textId="73991BFF" w:rsidR="00BC595A" w:rsidRPr="008B7E0C" w:rsidRDefault="00BC595A" w:rsidP="0036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0C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36092A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  <w:r w:rsidR="002F7E86" w:rsidRPr="008B7E0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6092A"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</w:tc>
      </w:tr>
    </w:tbl>
    <w:p w14:paraId="62A202BA" w14:textId="77777777" w:rsidR="00F341A4" w:rsidRDefault="00BC595A" w:rsidP="00F34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7E0C">
        <w:rPr>
          <w:rFonts w:ascii="Times New Roman" w:hAnsi="Times New Roman" w:cs="Times New Roman"/>
          <w:sz w:val="24"/>
          <w:szCs w:val="24"/>
        </w:rPr>
        <w:t>ЗМІНИ</w:t>
      </w:r>
    </w:p>
    <w:p w14:paraId="5B001BD2" w14:textId="4CBF5162" w:rsidR="000E7E9F" w:rsidRPr="00A735AD" w:rsidRDefault="00BC595A" w:rsidP="00F34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7E0C">
        <w:rPr>
          <w:rFonts w:ascii="Times New Roman" w:hAnsi="Times New Roman" w:cs="Times New Roman"/>
          <w:sz w:val="24"/>
          <w:szCs w:val="24"/>
        </w:rPr>
        <w:t xml:space="preserve"> до </w:t>
      </w:r>
      <w:r w:rsidR="007728CB" w:rsidRPr="008B7E0C">
        <w:rPr>
          <w:rFonts w:ascii="Times New Roman" w:hAnsi="Times New Roman" w:cs="Times New Roman"/>
          <w:sz w:val="24"/>
          <w:szCs w:val="24"/>
        </w:rPr>
        <w:t xml:space="preserve">Інформаційних карток адміністративних послуг, які надаються Головним управлінням Держгеокадастру у Закарпатській області </w:t>
      </w:r>
      <w:r w:rsidR="000E7E9F" w:rsidRPr="008B7E0C">
        <w:rPr>
          <w:rFonts w:ascii="Times New Roman" w:hAnsi="Times New Roman" w:cs="Times New Roman"/>
          <w:sz w:val="24"/>
          <w:szCs w:val="24"/>
        </w:rPr>
        <w:t>та відділами у районах Головного управління Держгеокадастру у Закарпатській області як безпосередньо та</w:t>
      </w:r>
      <w:r w:rsidR="0029323A" w:rsidRPr="008B7E0C">
        <w:rPr>
          <w:rFonts w:ascii="Times New Roman" w:hAnsi="Times New Roman" w:cs="Times New Roman"/>
          <w:sz w:val="24"/>
          <w:szCs w:val="24"/>
        </w:rPr>
        <w:t>к</w:t>
      </w:r>
      <w:r w:rsidR="000E7E9F" w:rsidRPr="008B7E0C">
        <w:rPr>
          <w:rFonts w:ascii="Times New Roman" w:hAnsi="Times New Roman" w:cs="Times New Roman"/>
          <w:sz w:val="24"/>
          <w:szCs w:val="24"/>
        </w:rPr>
        <w:t xml:space="preserve"> і через центри надання адміністративних послуг</w:t>
      </w:r>
      <w:r w:rsidR="009953E2">
        <w:rPr>
          <w:rFonts w:ascii="Times New Roman" w:hAnsi="Times New Roman" w:cs="Times New Roman"/>
          <w:sz w:val="24"/>
          <w:szCs w:val="24"/>
        </w:rPr>
        <w:t xml:space="preserve"> на </w:t>
      </w:r>
      <w:r w:rsidR="009953E2" w:rsidRPr="00A735AD">
        <w:rPr>
          <w:rFonts w:ascii="Times New Roman" w:hAnsi="Times New Roman" w:cs="Times New Roman"/>
          <w:sz w:val="24"/>
          <w:szCs w:val="24"/>
        </w:rPr>
        <w:t>платній основі</w:t>
      </w:r>
    </w:p>
    <w:tbl>
      <w:tblPr>
        <w:tblStyle w:val="1"/>
        <w:tblW w:w="14175" w:type="dxa"/>
        <w:tblInd w:w="846" w:type="dxa"/>
        <w:tblLook w:val="04A0" w:firstRow="1" w:lastRow="0" w:firstColumn="1" w:lastColumn="0" w:noHBand="0" w:noVBand="1"/>
      </w:tblPr>
      <w:tblGrid>
        <w:gridCol w:w="3827"/>
        <w:gridCol w:w="3544"/>
        <w:gridCol w:w="6804"/>
      </w:tblGrid>
      <w:tr w:rsidR="000E7E9F" w:rsidRPr="00A735AD" w14:paraId="660A93C5" w14:textId="77777777" w:rsidTr="0029323A">
        <w:trPr>
          <w:trHeight w:val="318"/>
        </w:trPr>
        <w:tc>
          <w:tcPr>
            <w:tcW w:w="14175" w:type="dxa"/>
            <w:gridSpan w:val="3"/>
          </w:tcPr>
          <w:p w14:paraId="2B5E91C2" w14:textId="1FDF5E2B" w:rsidR="00A735AD" w:rsidRPr="00A735AD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Ужгородський район</w:t>
            </w:r>
          </w:p>
        </w:tc>
      </w:tr>
      <w:tr w:rsidR="000E7E9F" w:rsidRPr="00A735AD" w14:paraId="593C9543" w14:textId="77777777" w:rsidTr="0029323A">
        <w:trPr>
          <w:trHeight w:val="1155"/>
        </w:trPr>
        <w:tc>
          <w:tcPr>
            <w:tcW w:w="3827" w:type="dxa"/>
          </w:tcPr>
          <w:p w14:paraId="4C5EF900" w14:textId="1F5BD450" w:rsidR="000E7E9F" w:rsidRPr="00A735AD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3544" w:type="dxa"/>
          </w:tcPr>
          <w:p w14:paraId="728344F2" w14:textId="20ECB211" w:rsidR="000E7E9F" w:rsidRPr="00A735AD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804" w:type="dxa"/>
          </w:tcPr>
          <w:p w14:paraId="33780813" w14:textId="30C10B9A" w:rsidR="000E7E9F" w:rsidRPr="00A735AD" w:rsidRDefault="003637EC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="000E7E9F"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="000E7E9F"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="000E7E9F"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 w:rsidRPr="00A735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30F8F0D9" w14:textId="77777777" w:rsidR="000E7E9F" w:rsidRPr="00A735AD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106ECDA5" w14:textId="77777777" w:rsidTr="0029323A">
        <w:trPr>
          <w:trHeight w:val="1155"/>
        </w:trPr>
        <w:tc>
          <w:tcPr>
            <w:tcW w:w="3827" w:type="dxa"/>
          </w:tcPr>
          <w:p w14:paraId="04E36300" w14:textId="0EB72AA4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23EB853C" w14:textId="77777777" w:rsidR="000E7E9F" w:rsidRPr="00A7387E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 Центр надання адміністративних послуг Чопської міської ради</w:t>
            </w:r>
          </w:p>
          <w:p w14:paraId="2259A036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3640DB5" w14:textId="1D63165B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в Ужгор. р/м. Чоп/22012500, код отримувача (ЄДРПОУ): 38015605, номер рахунку (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UA258999980334199879027007287,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5478BA29" w14:textId="77777777" w:rsidTr="0029323A">
        <w:trPr>
          <w:trHeight w:val="1155"/>
        </w:trPr>
        <w:tc>
          <w:tcPr>
            <w:tcW w:w="3827" w:type="dxa"/>
          </w:tcPr>
          <w:p w14:paraId="5E55D401" w14:textId="2461951A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1DB312F7" w14:textId="4EA1C310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виконавчого комітету  Ужгородської міської ради</w:t>
            </w:r>
            <w:r w:rsidRPr="00A738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14:paraId="79EB5715" w14:textId="7418905E" w:rsidR="000E7E9F" w:rsidRPr="000E7E9F" w:rsidRDefault="000E7E9F" w:rsidP="009953E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м. Ужгороді/м. Ужгород/22012500, код отримувача (ЄДРПОУ): 38015610, номер рахунку (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A738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168999980334109879027007002,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76E68307" w14:textId="77777777" w:rsidTr="0029323A">
        <w:trPr>
          <w:trHeight w:val="1155"/>
        </w:trPr>
        <w:tc>
          <w:tcPr>
            <w:tcW w:w="3827" w:type="dxa"/>
          </w:tcPr>
          <w:p w14:paraId="2125F5B3" w14:textId="59B539D5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187875F3" w14:textId="77777777" w:rsidR="000E7E9F" w:rsidRPr="00A7387E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Ужгородської районної державної адміністрації</w:t>
            </w:r>
          </w:p>
          <w:p w14:paraId="484F9E35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1752A5A" w14:textId="6051AF63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в Ужгор. р./Ужгородськ.   р-н/22012500, код отримувача (ЄДРПОУ): 38015605 номер рахунку (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A738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748999980334129879027007286,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46EBCF31" w14:textId="77777777" w:rsidTr="0029323A">
        <w:trPr>
          <w:trHeight w:val="1155"/>
        </w:trPr>
        <w:tc>
          <w:tcPr>
            <w:tcW w:w="3827" w:type="dxa"/>
          </w:tcPr>
          <w:p w14:paraId="38C24713" w14:textId="77777777" w:rsidR="000E7E9F" w:rsidRPr="00A7387E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  <w:p w14:paraId="624D3028" w14:textId="102D8324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3544" w:type="dxa"/>
          </w:tcPr>
          <w:p w14:paraId="463D5DCD" w14:textId="3D0CAA62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804" w:type="dxa"/>
          </w:tcPr>
          <w:p w14:paraId="3B445132" w14:textId="29F1552F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м. Ужгороді/м. Ужгород/22012500, код отримувача (ЄДРПОУ): 38015610, номер рахунку (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A738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168999980334109879027007002,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08D1FD2A" w14:textId="77777777" w:rsidTr="0029323A">
        <w:trPr>
          <w:trHeight w:val="1155"/>
        </w:trPr>
        <w:tc>
          <w:tcPr>
            <w:tcW w:w="3827" w:type="dxa"/>
          </w:tcPr>
          <w:p w14:paraId="6AB67E00" w14:textId="2A5DAEE9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Відділ в Ужгородському районі Головного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670BFB61" w14:textId="77777777" w:rsidR="000E7E9F" w:rsidRPr="00A7387E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Управління Центр надання адміністративних послуг Чопської міської ради</w:t>
            </w:r>
          </w:p>
          <w:p w14:paraId="760CAF45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FACF222" w14:textId="51B7B72B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в Ужгор. р/м. Чоп/22012500, код отримувача (ЄДРПОУ): 38015605, номер рахунку (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UA258999980334199879027007287,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46C3C04B" w14:textId="77777777" w:rsidTr="0029323A">
        <w:trPr>
          <w:trHeight w:val="1155"/>
        </w:trPr>
        <w:tc>
          <w:tcPr>
            <w:tcW w:w="3827" w:type="dxa"/>
          </w:tcPr>
          <w:p w14:paraId="7C4FC149" w14:textId="0FFABAED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в Ужгородському районі Головного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1AB7118C" w14:textId="20E1C275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виконавчого комітету  Ужгородської міської ради</w:t>
            </w:r>
          </w:p>
        </w:tc>
        <w:tc>
          <w:tcPr>
            <w:tcW w:w="6804" w:type="dxa"/>
          </w:tcPr>
          <w:p w14:paraId="7C28DD6E" w14:textId="0FEDCA5D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м. Ужгороді/м. Ужгород/22012500, код отримувача (ЄДРПОУ): 38015610, номер рахунку (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A738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168999980334109879027007002,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21B11C72" w14:textId="77777777" w:rsidTr="0029323A">
        <w:trPr>
          <w:trHeight w:val="1155"/>
        </w:trPr>
        <w:tc>
          <w:tcPr>
            <w:tcW w:w="3827" w:type="dxa"/>
          </w:tcPr>
          <w:p w14:paraId="6331020C" w14:textId="30790CAE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в Ужгородському районі Головного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6A2871A8" w14:textId="2EE84036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Ужгородської районної державної адміністрації</w:t>
            </w:r>
          </w:p>
        </w:tc>
        <w:tc>
          <w:tcPr>
            <w:tcW w:w="6804" w:type="dxa"/>
          </w:tcPr>
          <w:p w14:paraId="2C9D1811" w14:textId="1EF418A8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в Ужгор. р./Ужгородськ.   р-н/22012500, код отримувача (ЄДРПОУ): 38015605 номер рахунку (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A738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748999980334129879027007286,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1DD6A68D" w14:textId="77777777" w:rsidTr="0029323A">
        <w:trPr>
          <w:trHeight w:val="1155"/>
        </w:trPr>
        <w:tc>
          <w:tcPr>
            <w:tcW w:w="3827" w:type="dxa"/>
          </w:tcPr>
          <w:p w14:paraId="1562B1FC" w14:textId="77777777" w:rsidR="000E7E9F" w:rsidRPr="00A7387E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в Ужгородському районі Головного управління Держгеокадастру у Закарпатській області </w:t>
            </w:r>
          </w:p>
          <w:p w14:paraId="5E6F0795" w14:textId="0652D8EE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3544" w:type="dxa"/>
          </w:tcPr>
          <w:p w14:paraId="6482C089" w14:textId="3358E7C5" w:rsidR="000E7E9F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804" w:type="dxa"/>
          </w:tcPr>
          <w:p w14:paraId="072126B5" w14:textId="74C04B14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м. Ужгороді/м. Ужгород/22012500, код отримувача (ЄДРПОУ): 38015610, номер рахунку (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A738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168999980334109879027007002,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5B16E1A3" w14:textId="77777777" w:rsidTr="0029323A">
        <w:trPr>
          <w:trHeight w:val="201"/>
        </w:trPr>
        <w:tc>
          <w:tcPr>
            <w:tcW w:w="14175" w:type="dxa"/>
            <w:gridSpan w:val="3"/>
          </w:tcPr>
          <w:p w14:paraId="35536357" w14:textId="572C52D0" w:rsidR="00A735AD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Берегівський район</w:t>
            </w:r>
          </w:p>
        </w:tc>
      </w:tr>
      <w:tr w:rsidR="000E7E9F" w:rsidRPr="000E7E9F" w14:paraId="5DA139A1" w14:textId="77777777" w:rsidTr="0029323A">
        <w:trPr>
          <w:trHeight w:val="1155"/>
        </w:trPr>
        <w:tc>
          <w:tcPr>
            <w:tcW w:w="3827" w:type="dxa"/>
          </w:tcPr>
          <w:p w14:paraId="76D360C6" w14:textId="28ABE6DC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3544" w:type="dxa"/>
          </w:tcPr>
          <w:p w14:paraId="2634943A" w14:textId="65C450A0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804" w:type="dxa"/>
          </w:tcPr>
          <w:p w14:paraId="0C098482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4A273821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764209EA" w14:textId="77777777" w:rsidTr="0029323A">
        <w:trPr>
          <w:trHeight w:val="1400"/>
        </w:trPr>
        <w:tc>
          <w:tcPr>
            <w:tcW w:w="3827" w:type="dxa"/>
          </w:tcPr>
          <w:p w14:paraId="3ED3D3AB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5F6C1E90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Берегівської міської ради</w:t>
            </w:r>
          </w:p>
          <w:p w14:paraId="51DD532D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2CCCF86" w14:textId="1FD476FA" w:rsidR="000E7E9F" w:rsidRPr="000E7E9F" w:rsidRDefault="000E7E9F" w:rsidP="009953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Берегів.р/м. Берегово/22012500, код отримувача (ЄДРПОУ): 37809658,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158999980334119879027007005,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794B9815" w14:textId="77777777" w:rsidTr="0029323A">
        <w:trPr>
          <w:trHeight w:val="1405"/>
        </w:trPr>
        <w:tc>
          <w:tcPr>
            <w:tcW w:w="3827" w:type="dxa"/>
          </w:tcPr>
          <w:p w14:paraId="5E8345B9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Головне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6D16C3D0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надання адміністративних послуг Берегівської районної державної адміністрації</w:t>
            </w:r>
          </w:p>
        </w:tc>
        <w:tc>
          <w:tcPr>
            <w:tcW w:w="6804" w:type="dxa"/>
          </w:tcPr>
          <w:p w14:paraId="1D62FB33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Берегів.р/Берегів.р-н/22012500, код отримувача (ЄДРПОУ): 37809658,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638999980334189879027007006,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24C6E415" w14:textId="77777777" w:rsidTr="0029323A">
        <w:trPr>
          <w:trHeight w:val="570"/>
        </w:trPr>
        <w:tc>
          <w:tcPr>
            <w:tcW w:w="3827" w:type="dxa"/>
          </w:tcPr>
          <w:p w14:paraId="6416658C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Берегівському районі Головного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4A4298E1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Берегівської міської ради</w:t>
            </w:r>
          </w:p>
          <w:p w14:paraId="77EFD497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6BB916D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Берегів.р/м. Берегово/22012500, код отримувача (ЄДРПОУ): 37809658,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158999980334119879027007005,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137805A6" w14:textId="77777777" w:rsidTr="0029323A">
        <w:trPr>
          <w:trHeight w:val="1420"/>
        </w:trPr>
        <w:tc>
          <w:tcPr>
            <w:tcW w:w="3827" w:type="dxa"/>
          </w:tcPr>
          <w:p w14:paraId="7D28B92A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Берегівському районі Головного управління Держгеокадастру у Закарпатській області</w:t>
            </w:r>
          </w:p>
        </w:tc>
        <w:tc>
          <w:tcPr>
            <w:tcW w:w="3544" w:type="dxa"/>
          </w:tcPr>
          <w:p w14:paraId="1E5481A9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надання адміністративних послуг Берегівської районної державної адміністрації</w:t>
            </w:r>
          </w:p>
        </w:tc>
        <w:tc>
          <w:tcPr>
            <w:tcW w:w="6804" w:type="dxa"/>
          </w:tcPr>
          <w:p w14:paraId="2AFEFE8C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Берегів.р/Берегів.р-н/22012500, код отримувача (ЄДРПОУ): 37809658,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638999980334189879027007006,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0973B927" w14:textId="77777777" w:rsidTr="0029323A">
        <w:trPr>
          <w:trHeight w:val="1675"/>
        </w:trPr>
        <w:tc>
          <w:tcPr>
            <w:tcW w:w="3827" w:type="dxa"/>
          </w:tcPr>
          <w:p w14:paraId="74D1FC92" w14:textId="77777777" w:rsidR="009953E2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Берегівському районі Головного управління Держгеокадастру у Закарпатській області</w:t>
            </w:r>
          </w:p>
          <w:p w14:paraId="7E7D5B09" w14:textId="49379813" w:rsidR="000E7E9F" w:rsidRPr="000E7E9F" w:rsidRDefault="009953E2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3544" w:type="dxa"/>
          </w:tcPr>
          <w:p w14:paraId="2A1A6F24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804" w:type="dxa"/>
          </w:tcPr>
          <w:p w14:paraId="5326901E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Берегів.р/м. Берегово/22012500, код отримувача (ЄДРПОУ): 37809658,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158999980334119879027007005,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11772854" w14:textId="77777777" w:rsidTr="0029323A">
        <w:trPr>
          <w:trHeight w:val="287"/>
        </w:trPr>
        <w:tc>
          <w:tcPr>
            <w:tcW w:w="14175" w:type="dxa"/>
            <w:gridSpan w:val="3"/>
          </w:tcPr>
          <w:p w14:paraId="3792B003" w14:textId="5A71E26F" w:rsidR="00A735AD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Великоберезнянський район</w:t>
            </w:r>
          </w:p>
        </w:tc>
      </w:tr>
    </w:tbl>
    <w:tbl>
      <w:tblPr>
        <w:tblStyle w:val="2"/>
        <w:tblW w:w="14175" w:type="dxa"/>
        <w:tblInd w:w="846" w:type="dxa"/>
        <w:tblLook w:val="04A0" w:firstRow="1" w:lastRow="0" w:firstColumn="1" w:lastColumn="0" w:noHBand="0" w:noVBand="1"/>
      </w:tblPr>
      <w:tblGrid>
        <w:gridCol w:w="3827"/>
        <w:gridCol w:w="3901"/>
        <w:gridCol w:w="6447"/>
      </w:tblGrid>
      <w:tr w:rsidR="000E7E9F" w:rsidRPr="000E7E9F" w14:paraId="2B684612" w14:textId="77777777" w:rsidTr="00A735AD">
        <w:trPr>
          <w:trHeight w:val="1155"/>
        </w:trPr>
        <w:tc>
          <w:tcPr>
            <w:tcW w:w="3827" w:type="dxa"/>
          </w:tcPr>
          <w:p w14:paraId="2352CBB3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3901" w:type="dxa"/>
          </w:tcPr>
          <w:p w14:paraId="3A5D59CF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642D1F54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22297488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4B21BE26" w14:textId="77777777" w:rsidTr="00A735AD">
        <w:trPr>
          <w:trHeight w:val="1155"/>
        </w:trPr>
        <w:tc>
          <w:tcPr>
            <w:tcW w:w="3827" w:type="dxa"/>
          </w:tcPr>
          <w:p w14:paraId="5A54F103" w14:textId="77777777" w:rsidR="000E7E9F" w:rsidRPr="000E7E9F" w:rsidRDefault="000E7E9F" w:rsidP="000E7E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3901" w:type="dxa"/>
          </w:tcPr>
          <w:p w14:paraId="07AEDD14" w14:textId="77777777" w:rsidR="000E7E9F" w:rsidRPr="000E7E9F" w:rsidRDefault="000E7E9F" w:rsidP="00A735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“Центр надання адміністративних послуг” Великоберезнянської районної державної адміністрації</w:t>
            </w:r>
          </w:p>
        </w:tc>
        <w:tc>
          <w:tcPr>
            <w:tcW w:w="6447" w:type="dxa"/>
          </w:tcPr>
          <w:p w14:paraId="5A640BB3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В.Березн.р/смт.В.Березн./22012500, код отримувача (ЄДРПОУ): 37321477,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558999980334199879027007038,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0F0536FA" w14:textId="77777777" w:rsidTr="00A735AD">
        <w:trPr>
          <w:trHeight w:val="1621"/>
        </w:trPr>
        <w:tc>
          <w:tcPr>
            <w:tcW w:w="3827" w:type="dxa"/>
          </w:tcPr>
          <w:p w14:paraId="688895C3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Відділ у Великоберезнянському районі Головного управління Держгеокадастру у Закарпатській області </w:t>
            </w:r>
          </w:p>
        </w:tc>
        <w:tc>
          <w:tcPr>
            <w:tcW w:w="3901" w:type="dxa"/>
          </w:tcPr>
          <w:p w14:paraId="5AE65180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“Центр надання адміністративних послуг” Великоберезнянської районної державної адміністрації</w:t>
            </w:r>
          </w:p>
        </w:tc>
        <w:tc>
          <w:tcPr>
            <w:tcW w:w="6447" w:type="dxa"/>
          </w:tcPr>
          <w:p w14:paraId="50D17869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В.Березн.р/смт.В.Березн./22012500, код отримувача (ЄДРПОУ): 37321477,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558999980334199879027007038,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71F431B5" w14:textId="77777777" w:rsidTr="00A735AD">
        <w:trPr>
          <w:trHeight w:val="1675"/>
        </w:trPr>
        <w:tc>
          <w:tcPr>
            <w:tcW w:w="3827" w:type="dxa"/>
          </w:tcPr>
          <w:p w14:paraId="4BF640C4" w14:textId="77777777" w:rsid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Великоберезнянському районі Головного управління Держгеокадастру у Закарпатській області </w:t>
            </w:r>
          </w:p>
          <w:p w14:paraId="561ADEB3" w14:textId="411F8568" w:rsidR="00F2655C" w:rsidRPr="000E7E9F" w:rsidRDefault="00F2655C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3901" w:type="dxa"/>
          </w:tcPr>
          <w:p w14:paraId="5FDE569C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6FAD99DA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В.Березн.р/смт.В.Березн./22012500, код отримувача (ЄДРПОУ): 37321477,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558999980334199879027007038,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3E5A3856" w14:textId="77777777" w:rsidTr="0029323A">
        <w:trPr>
          <w:trHeight w:val="428"/>
        </w:trPr>
        <w:tc>
          <w:tcPr>
            <w:tcW w:w="14175" w:type="dxa"/>
            <w:gridSpan w:val="3"/>
          </w:tcPr>
          <w:p w14:paraId="4023F426" w14:textId="5E08933D" w:rsidR="00A735AD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Воловецький район</w:t>
            </w:r>
          </w:p>
        </w:tc>
      </w:tr>
    </w:tbl>
    <w:tbl>
      <w:tblPr>
        <w:tblStyle w:val="3"/>
        <w:tblW w:w="14175" w:type="dxa"/>
        <w:tblInd w:w="846" w:type="dxa"/>
        <w:tblLook w:val="04A0" w:firstRow="1" w:lastRow="0" w:firstColumn="1" w:lastColumn="0" w:noHBand="0" w:noVBand="1"/>
      </w:tblPr>
      <w:tblGrid>
        <w:gridCol w:w="3827"/>
        <w:gridCol w:w="3901"/>
        <w:gridCol w:w="6447"/>
      </w:tblGrid>
      <w:tr w:rsidR="000E7E9F" w:rsidRPr="000E7E9F" w14:paraId="67538DE8" w14:textId="77777777" w:rsidTr="00A735AD">
        <w:trPr>
          <w:trHeight w:val="1155"/>
        </w:trPr>
        <w:tc>
          <w:tcPr>
            <w:tcW w:w="3827" w:type="dxa"/>
          </w:tcPr>
          <w:p w14:paraId="26300F9D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3901" w:type="dxa"/>
          </w:tcPr>
          <w:p w14:paraId="1CD3C1BE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041D6FFF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11222E36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656565A3" w14:textId="77777777" w:rsidTr="00A735AD">
        <w:trPr>
          <w:trHeight w:val="1327"/>
        </w:trPr>
        <w:tc>
          <w:tcPr>
            <w:tcW w:w="3827" w:type="dxa"/>
          </w:tcPr>
          <w:p w14:paraId="0B77E848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3901" w:type="dxa"/>
          </w:tcPr>
          <w:p w14:paraId="1216D452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Воловецької районної державної адміністрації</w:t>
            </w: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7" w:type="dxa"/>
          </w:tcPr>
          <w:p w14:paraId="10DC102E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Волов.р/смт.Воловець/22012500, код отримувача (ЄДРПОУ): 38035904,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758999980334119879027007089,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71AFF335" w14:textId="77777777" w:rsidTr="00A735AD">
        <w:trPr>
          <w:trHeight w:val="1360"/>
        </w:trPr>
        <w:tc>
          <w:tcPr>
            <w:tcW w:w="3827" w:type="dxa"/>
          </w:tcPr>
          <w:p w14:paraId="7DF90F81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Воловецькому районі Головного управління Держгеокадастру у Закарпатській області </w:t>
            </w:r>
          </w:p>
        </w:tc>
        <w:tc>
          <w:tcPr>
            <w:tcW w:w="3901" w:type="dxa"/>
          </w:tcPr>
          <w:p w14:paraId="56D4BA47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Воловецької районної державної адміністрації</w:t>
            </w:r>
          </w:p>
        </w:tc>
        <w:tc>
          <w:tcPr>
            <w:tcW w:w="6447" w:type="dxa"/>
          </w:tcPr>
          <w:p w14:paraId="39FB1DB8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Волов.р/смт.Воловець/22012500, код отримувача (ЄДРПОУ): 38035904,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758999980334119879027007089,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45BFF249" w14:textId="77777777" w:rsidTr="00A735AD">
        <w:trPr>
          <w:trHeight w:val="1675"/>
        </w:trPr>
        <w:tc>
          <w:tcPr>
            <w:tcW w:w="3827" w:type="dxa"/>
          </w:tcPr>
          <w:p w14:paraId="30AF5F56" w14:textId="77777777" w:rsid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Воловецькому районі Головного управління Держгеокадастру у Закарпатській області </w:t>
            </w:r>
          </w:p>
          <w:p w14:paraId="06123085" w14:textId="52E92EEC" w:rsidR="002C1C2C" w:rsidRPr="000E7E9F" w:rsidRDefault="002C1C2C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3901" w:type="dxa"/>
          </w:tcPr>
          <w:p w14:paraId="02DBFFF7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4CF74932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Волов.р/смт.Воловець/22012500, код отримувача (ЄДРПОУ): 38035904,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758999980334119879027007089,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01F1C0E9" w14:textId="77777777" w:rsidTr="0029323A">
        <w:trPr>
          <w:trHeight w:val="411"/>
        </w:trPr>
        <w:tc>
          <w:tcPr>
            <w:tcW w:w="14175" w:type="dxa"/>
            <w:gridSpan w:val="3"/>
          </w:tcPr>
          <w:p w14:paraId="6FBEB34F" w14:textId="0A057FFA" w:rsidR="00A735AD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Виноградівський район</w:t>
            </w:r>
          </w:p>
        </w:tc>
      </w:tr>
    </w:tbl>
    <w:tbl>
      <w:tblPr>
        <w:tblStyle w:val="4"/>
        <w:tblW w:w="14175" w:type="dxa"/>
        <w:tblInd w:w="846" w:type="dxa"/>
        <w:tblLook w:val="04A0" w:firstRow="1" w:lastRow="0" w:firstColumn="1" w:lastColumn="0" w:noHBand="0" w:noVBand="1"/>
      </w:tblPr>
      <w:tblGrid>
        <w:gridCol w:w="3260"/>
        <w:gridCol w:w="4394"/>
        <w:gridCol w:w="6521"/>
      </w:tblGrid>
      <w:tr w:rsidR="000E7E9F" w:rsidRPr="000E7E9F" w14:paraId="5DBF4DC8" w14:textId="77777777" w:rsidTr="0029323A">
        <w:trPr>
          <w:trHeight w:val="864"/>
        </w:trPr>
        <w:tc>
          <w:tcPr>
            <w:tcW w:w="3260" w:type="dxa"/>
          </w:tcPr>
          <w:p w14:paraId="32824AA4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394" w:type="dxa"/>
          </w:tcPr>
          <w:p w14:paraId="4B763E8F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521" w:type="dxa"/>
          </w:tcPr>
          <w:p w14:paraId="50FF82DB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124AE1A6" w14:textId="785E340B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06C229E8" w14:textId="77777777" w:rsidTr="0029323A">
        <w:trPr>
          <w:trHeight w:val="1634"/>
        </w:trPr>
        <w:tc>
          <w:tcPr>
            <w:tcW w:w="3260" w:type="dxa"/>
          </w:tcPr>
          <w:p w14:paraId="0F17DF81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394" w:type="dxa"/>
          </w:tcPr>
          <w:p w14:paraId="21E61648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надання адміністративних послуг Виноградівської  районної державної адміністрації  </w:t>
            </w:r>
          </w:p>
          <w:p w14:paraId="12F18766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6E41338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Виногр. р/ Виноград. р-н/22012500, код отримувача (ЄДРПОУ): 37713243,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838999980334109879027007057,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08BF9352" w14:textId="77777777" w:rsidTr="0029323A">
        <w:trPr>
          <w:trHeight w:val="61"/>
        </w:trPr>
        <w:tc>
          <w:tcPr>
            <w:tcW w:w="3260" w:type="dxa"/>
          </w:tcPr>
          <w:p w14:paraId="61CE6599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Виноградівському районі Головного управління Держгеокадастру у Закарпатській області </w:t>
            </w:r>
          </w:p>
        </w:tc>
        <w:tc>
          <w:tcPr>
            <w:tcW w:w="4394" w:type="dxa"/>
          </w:tcPr>
          <w:p w14:paraId="461C80E3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надання адміністративних послуг Виноградівської районної державної адміністрації  </w:t>
            </w:r>
          </w:p>
        </w:tc>
        <w:tc>
          <w:tcPr>
            <w:tcW w:w="6521" w:type="dxa"/>
          </w:tcPr>
          <w:p w14:paraId="4E896A4B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Виногр. р/ Виноград. р-н/22012500, код отримувача (ЄДРПОУ): 37713243,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838999980334109879027007057,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1AB75C40" w14:textId="77777777" w:rsidTr="0029323A">
        <w:trPr>
          <w:trHeight w:val="1667"/>
        </w:trPr>
        <w:tc>
          <w:tcPr>
            <w:tcW w:w="3260" w:type="dxa"/>
          </w:tcPr>
          <w:p w14:paraId="33BACDB4" w14:textId="77777777" w:rsid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Виноградівському районі Головного управління Держгеокадастру у Закарпатській області </w:t>
            </w:r>
          </w:p>
          <w:p w14:paraId="38835C9F" w14:textId="20725273" w:rsidR="00E833AD" w:rsidRPr="000E7E9F" w:rsidRDefault="00E833AD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4394" w:type="dxa"/>
          </w:tcPr>
          <w:p w14:paraId="22852391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521" w:type="dxa"/>
          </w:tcPr>
          <w:p w14:paraId="68B2496A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 Виногр. р/м. Виноградів/22012500, код отримувача (ЄДРПОУ): 37713243,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348999980334179879027007058,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3E1B0F80" w14:textId="77777777" w:rsidTr="0029323A">
        <w:trPr>
          <w:trHeight w:val="61"/>
        </w:trPr>
        <w:tc>
          <w:tcPr>
            <w:tcW w:w="14175" w:type="dxa"/>
            <w:gridSpan w:val="3"/>
          </w:tcPr>
          <w:p w14:paraId="075AB694" w14:textId="100B541E" w:rsidR="00A735AD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Іршавський район</w:t>
            </w:r>
          </w:p>
        </w:tc>
      </w:tr>
    </w:tbl>
    <w:tbl>
      <w:tblPr>
        <w:tblStyle w:val="5"/>
        <w:tblW w:w="14175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6447"/>
      </w:tblGrid>
      <w:tr w:rsidR="000E7E9F" w:rsidRPr="000E7E9F" w14:paraId="489E801A" w14:textId="77777777" w:rsidTr="0029323A">
        <w:trPr>
          <w:trHeight w:val="1155"/>
        </w:trPr>
        <w:tc>
          <w:tcPr>
            <w:tcW w:w="3293" w:type="dxa"/>
          </w:tcPr>
          <w:p w14:paraId="2F2E8322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26697CD4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7B9B0C80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26273164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2254191E" w14:textId="77777777" w:rsidTr="0029323A">
        <w:trPr>
          <w:trHeight w:val="1537"/>
        </w:trPr>
        <w:tc>
          <w:tcPr>
            <w:tcW w:w="3293" w:type="dxa"/>
          </w:tcPr>
          <w:p w14:paraId="03A536D2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7434D3CD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Іршавської районної державної адміністрації</w:t>
            </w: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7" w:type="dxa"/>
          </w:tcPr>
          <w:p w14:paraId="29AE648C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в Іршав.р/Іршавський р-н/22012500, код отримувача (ЄДРПОУ): 37720989,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878999980334159879027007104,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589A9115" w14:textId="77777777" w:rsidTr="0029323A">
        <w:trPr>
          <w:trHeight w:val="1418"/>
        </w:trPr>
        <w:tc>
          <w:tcPr>
            <w:tcW w:w="3293" w:type="dxa"/>
          </w:tcPr>
          <w:p w14:paraId="0F54479A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Відділ в Іршавському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2F4B9F29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Іршавської районної державної адміністрації</w:t>
            </w:r>
          </w:p>
        </w:tc>
        <w:tc>
          <w:tcPr>
            <w:tcW w:w="6447" w:type="dxa"/>
          </w:tcPr>
          <w:p w14:paraId="0325B4ED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в Іршав.р/Іршавський р-н/22012500, код отримувача (ЄДРПОУ): 37720989,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878999980334159879027007104,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4D80AB7C" w14:textId="77777777" w:rsidTr="0029323A">
        <w:trPr>
          <w:trHeight w:val="1409"/>
        </w:trPr>
        <w:tc>
          <w:tcPr>
            <w:tcW w:w="3293" w:type="dxa"/>
          </w:tcPr>
          <w:p w14:paraId="5F75364F" w14:textId="77777777" w:rsid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в Іршавському районі Головного управління Держгеокадастру у Закарпатській області </w:t>
            </w:r>
          </w:p>
          <w:p w14:paraId="3CBCBA2F" w14:textId="2EB15DD3" w:rsidR="00025B03" w:rsidRPr="000E7E9F" w:rsidRDefault="00025B03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4435" w:type="dxa"/>
          </w:tcPr>
          <w:p w14:paraId="2F3F689A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2E9CB962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в Іршав.р/отг м. Іршава/22012500, код отримувача (ЄДРПОУ): 37720989,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598999980334119879027007377,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0C3BDA43" w14:textId="77777777" w:rsidTr="0029323A">
        <w:trPr>
          <w:trHeight w:val="361"/>
        </w:trPr>
        <w:tc>
          <w:tcPr>
            <w:tcW w:w="14175" w:type="dxa"/>
            <w:gridSpan w:val="3"/>
          </w:tcPr>
          <w:p w14:paraId="5C3F8771" w14:textId="1DA6C284" w:rsidR="00A735AD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Міжгірський район</w:t>
            </w:r>
          </w:p>
        </w:tc>
      </w:tr>
    </w:tbl>
    <w:tbl>
      <w:tblPr>
        <w:tblStyle w:val="6"/>
        <w:tblW w:w="14175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6447"/>
      </w:tblGrid>
      <w:tr w:rsidR="000E7E9F" w:rsidRPr="000E7E9F" w14:paraId="6FD399E9" w14:textId="77777777" w:rsidTr="0029323A">
        <w:trPr>
          <w:trHeight w:val="1155"/>
        </w:trPr>
        <w:tc>
          <w:tcPr>
            <w:tcW w:w="3293" w:type="dxa"/>
          </w:tcPr>
          <w:p w14:paraId="6F30F881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44BA6799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063B7C9F" w14:textId="16AEE072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315A49F2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55148FB9" w14:textId="77777777" w:rsidTr="00F75E46">
        <w:trPr>
          <w:trHeight w:val="1419"/>
        </w:trPr>
        <w:tc>
          <w:tcPr>
            <w:tcW w:w="3293" w:type="dxa"/>
          </w:tcPr>
          <w:p w14:paraId="23C4670C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40B20450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Міжгірської районної державної адміністрації</w:t>
            </w: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7" w:type="dxa"/>
          </w:tcPr>
          <w:p w14:paraId="085C3972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Мiжгiр. р/смт. Міжгір`я/22012500, код отримувача (ЄДРПОУ): 38024468,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568999980334189879027007132,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0CBE0BAA" w14:textId="77777777" w:rsidTr="0029323A">
        <w:trPr>
          <w:trHeight w:val="70"/>
        </w:trPr>
        <w:tc>
          <w:tcPr>
            <w:tcW w:w="3293" w:type="dxa"/>
          </w:tcPr>
          <w:p w14:paraId="10DA86B9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Міжгірському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2A6F2ADE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Міжгірської районної державної адміністрації</w:t>
            </w:r>
          </w:p>
        </w:tc>
        <w:tc>
          <w:tcPr>
            <w:tcW w:w="6447" w:type="dxa"/>
          </w:tcPr>
          <w:p w14:paraId="05CC6151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Мiжгiр. р/смт. Міжгір`я/22012500, код отримувача (ЄДРПОУ): 38024468,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568999980334189879027007132, банк отримувача: Казначейство України (ел. адм. подат.), код класифікації доходів бюджету 22012500</w:t>
            </w:r>
          </w:p>
        </w:tc>
      </w:tr>
      <w:tr w:rsidR="00781654" w:rsidRPr="000E7E9F" w14:paraId="40CAD492" w14:textId="77777777" w:rsidTr="0079755F">
        <w:trPr>
          <w:trHeight w:val="2208"/>
        </w:trPr>
        <w:tc>
          <w:tcPr>
            <w:tcW w:w="3293" w:type="dxa"/>
          </w:tcPr>
          <w:p w14:paraId="34986825" w14:textId="77777777" w:rsidR="00781654" w:rsidRDefault="00781654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Міжгірському районі Головного управління Держгеокадастру у Закарпатській області</w:t>
            </w:r>
          </w:p>
          <w:p w14:paraId="71D224D0" w14:textId="2180FD99" w:rsidR="00781654" w:rsidRPr="000E7E9F" w:rsidRDefault="00781654" w:rsidP="00F341A4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4435" w:type="dxa"/>
          </w:tcPr>
          <w:p w14:paraId="25DB3846" w14:textId="77777777" w:rsidR="00781654" w:rsidRPr="000E7E9F" w:rsidRDefault="00781654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10548C54" w14:textId="77777777" w:rsidR="00781654" w:rsidRDefault="00781654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Мiжгiр. р/смт. Міжгір`я/22012500, код отримувача (ЄДРПОУ): 38024468,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568999980334189879027007132, банк отримувача: Казначейство України (ел. адм. подат.), код класифікації доходів бюджету 22012500</w:t>
            </w:r>
          </w:p>
          <w:p w14:paraId="649D6276" w14:textId="77777777" w:rsidR="00F341A4" w:rsidRDefault="00F341A4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68D13A" w14:textId="77777777" w:rsidR="00F341A4" w:rsidRDefault="00F341A4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D24C61" w14:textId="77777777" w:rsidR="00F341A4" w:rsidRDefault="00F341A4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0AA0E1" w14:textId="3D2F90C9" w:rsidR="00F341A4" w:rsidRPr="000E7E9F" w:rsidRDefault="00F341A4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65F36904" w14:textId="77777777" w:rsidTr="0029323A">
        <w:trPr>
          <w:trHeight w:val="70"/>
        </w:trPr>
        <w:tc>
          <w:tcPr>
            <w:tcW w:w="14175" w:type="dxa"/>
            <w:gridSpan w:val="3"/>
          </w:tcPr>
          <w:p w14:paraId="4049B00B" w14:textId="72C90B83" w:rsidR="004A1903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Мукачівський район</w:t>
            </w:r>
          </w:p>
        </w:tc>
      </w:tr>
      <w:tr w:rsidR="000E7E9F" w:rsidRPr="000E7E9F" w14:paraId="22F5DDA3" w14:textId="77777777" w:rsidTr="0029323A">
        <w:trPr>
          <w:trHeight w:val="1155"/>
        </w:trPr>
        <w:tc>
          <w:tcPr>
            <w:tcW w:w="3293" w:type="dxa"/>
          </w:tcPr>
          <w:p w14:paraId="4610A22F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072AB5DA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33288574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68A527D4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15F350E9" w14:textId="77777777" w:rsidTr="0029323A">
        <w:trPr>
          <w:trHeight w:val="1400"/>
        </w:trPr>
        <w:tc>
          <w:tcPr>
            <w:tcW w:w="3293" w:type="dxa"/>
          </w:tcPr>
          <w:p w14:paraId="4D448617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58D8EBF5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виконавчого комітету Мукачівської міської ради</w:t>
            </w:r>
          </w:p>
        </w:tc>
        <w:tc>
          <w:tcPr>
            <w:tcW w:w="6447" w:type="dxa"/>
          </w:tcPr>
          <w:p w14:paraId="14E0FA69" w14:textId="2CE77DA3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</w:t>
            </w:r>
            <w:r w:rsidR="00A63405" w:rsidRPr="00A6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Мукачiвське УК/ОТГ м.Мукачево/22012500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код отримувача (ЄДРПОУ): 37958089,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748999980334129879027007383,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1EDF79C9" w14:textId="77777777" w:rsidTr="0029323A">
        <w:trPr>
          <w:trHeight w:val="1405"/>
        </w:trPr>
        <w:tc>
          <w:tcPr>
            <w:tcW w:w="3293" w:type="dxa"/>
          </w:tcPr>
          <w:p w14:paraId="3273A80D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1A02D769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Мукачівської районної державної адміністрації</w:t>
            </w: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7" w:type="dxa"/>
          </w:tcPr>
          <w:p w14:paraId="7A0EA511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Мукачівське УК/Мукачів.р-н/22012500, код отримувача (ЄДРПОУ): 37958089,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348999980334179879027007155,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7A05601E" w14:textId="77777777" w:rsidTr="0029323A">
        <w:trPr>
          <w:trHeight w:val="1411"/>
        </w:trPr>
        <w:tc>
          <w:tcPr>
            <w:tcW w:w="3293" w:type="dxa"/>
          </w:tcPr>
          <w:p w14:paraId="7E4FCA30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Мукачівському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560CA027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виконавчого комітету Мукачівської міської ради</w:t>
            </w:r>
          </w:p>
        </w:tc>
        <w:tc>
          <w:tcPr>
            <w:tcW w:w="6447" w:type="dxa"/>
          </w:tcPr>
          <w:p w14:paraId="3D68D6CE" w14:textId="62E34B2F" w:rsidR="000E7E9F" w:rsidRPr="000E7E9F" w:rsidRDefault="00A63405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</w:t>
            </w:r>
            <w:r w:rsidRPr="00A6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Мукачiвське УК/ОТГ м.Мукачево/22012500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код отримувача (ЄДРПОУ): 37958089,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748999980334129879027007383,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78D2FCC2" w14:textId="77777777" w:rsidTr="00F341A4">
        <w:trPr>
          <w:trHeight w:val="1331"/>
        </w:trPr>
        <w:tc>
          <w:tcPr>
            <w:tcW w:w="3293" w:type="dxa"/>
          </w:tcPr>
          <w:p w14:paraId="3B456372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Мукачівському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7004F2B0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Мукачівської районної державної адміністрації</w:t>
            </w:r>
          </w:p>
        </w:tc>
        <w:tc>
          <w:tcPr>
            <w:tcW w:w="6447" w:type="dxa"/>
          </w:tcPr>
          <w:p w14:paraId="08DF47D2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Мукачівське УК/Мукачів.р-н/22012500, код отримувача (ЄДРПОУ): 37958089,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348999980334179879027007155,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2F28C204" w14:textId="77777777" w:rsidTr="0029323A">
        <w:trPr>
          <w:trHeight w:val="1675"/>
        </w:trPr>
        <w:tc>
          <w:tcPr>
            <w:tcW w:w="3293" w:type="dxa"/>
          </w:tcPr>
          <w:p w14:paraId="70B1DC2F" w14:textId="77777777" w:rsid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Мукачівському районі Головного управління Держгеокадастру у Закарпатській області</w:t>
            </w:r>
          </w:p>
          <w:p w14:paraId="1E0E4894" w14:textId="77777777" w:rsidR="004A1903" w:rsidRDefault="004A1903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  <w:p w14:paraId="51378487" w14:textId="250327E4" w:rsidR="0046074B" w:rsidRPr="000E7E9F" w:rsidRDefault="0046074B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5" w:type="dxa"/>
          </w:tcPr>
          <w:p w14:paraId="59E4182B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1E7FFD65" w14:textId="508BF1D9" w:rsidR="000E7E9F" w:rsidRPr="000E7E9F" w:rsidRDefault="00A63405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Отримувач коштів </w:t>
            </w:r>
            <w:r w:rsidRPr="00A63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Мукачiвське УК/ОТГ м.Мукачево/22012500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код отримувача (ЄДРПОУ): 37958089,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748999980334129879027007383,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487E1C7B" w14:textId="77777777" w:rsidTr="0029323A">
        <w:trPr>
          <w:trHeight w:val="309"/>
        </w:trPr>
        <w:tc>
          <w:tcPr>
            <w:tcW w:w="14175" w:type="dxa"/>
            <w:gridSpan w:val="3"/>
          </w:tcPr>
          <w:p w14:paraId="1D0C49DC" w14:textId="77777777" w:rsidR="00F341A4" w:rsidRDefault="00F341A4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9A7E161" w14:textId="7B7A3843" w:rsidR="00A735AD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Перечинський район</w:t>
            </w:r>
          </w:p>
        </w:tc>
      </w:tr>
    </w:tbl>
    <w:tbl>
      <w:tblPr>
        <w:tblStyle w:val="1"/>
        <w:tblW w:w="14175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6447"/>
      </w:tblGrid>
      <w:tr w:rsidR="000E7E9F" w:rsidRPr="000E7E9F" w14:paraId="6819CC02" w14:textId="77777777" w:rsidTr="0029323A">
        <w:trPr>
          <w:trHeight w:val="1155"/>
        </w:trPr>
        <w:tc>
          <w:tcPr>
            <w:tcW w:w="3293" w:type="dxa"/>
          </w:tcPr>
          <w:p w14:paraId="29177726" w14:textId="77777777" w:rsidR="000E7E9F" w:rsidRPr="000E7E9F" w:rsidRDefault="000E7E9F" w:rsidP="000E7E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0442A5D4" w14:textId="77777777" w:rsidR="000E7E9F" w:rsidRPr="000E7E9F" w:rsidRDefault="000E7E9F" w:rsidP="000E7E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349474A1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3C8C2951" w14:textId="77777777" w:rsidR="000E7E9F" w:rsidRPr="000E7E9F" w:rsidRDefault="000E7E9F" w:rsidP="000E7E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216587A0" w14:textId="77777777" w:rsidTr="0029323A">
        <w:trPr>
          <w:trHeight w:val="1395"/>
        </w:trPr>
        <w:tc>
          <w:tcPr>
            <w:tcW w:w="3293" w:type="dxa"/>
          </w:tcPr>
          <w:p w14:paraId="40B462C9" w14:textId="77777777" w:rsidR="000E7E9F" w:rsidRPr="000E7E9F" w:rsidRDefault="000E7E9F" w:rsidP="006527E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633E8EBC" w14:textId="77777777" w:rsidR="000E7E9F" w:rsidRPr="000E7E9F" w:rsidRDefault="000E7E9F" w:rsidP="000E7E9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надання адміністративних послуг при Перечинській районній державній адміністрації </w:t>
            </w:r>
          </w:p>
        </w:tc>
        <w:tc>
          <w:tcPr>
            <w:tcW w:w="6447" w:type="dxa"/>
          </w:tcPr>
          <w:p w14:paraId="71F6BAB4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Переч. р/отг м.Перечин/22012500, код отримувача (ЄДРПОУ): 37916557,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348999980334159879027007379,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65B177A3" w14:textId="77777777" w:rsidTr="0029323A">
        <w:trPr>
          <w:trHeight w:val="1131"/>
        </w:trPr>
        <w:tc>
          <w:tcPr>
            <w:tcW w:w="3293" w:type="dxa"/>
          </w:tcPr>
          <w:p w14:paraId="4F10BEE5" w14:textId="77777777" w:rsidR="000E7E9F" w:rsidRPr="000E7E9F" w:rsidRDefault="000E7E9F" w:rsidP="006527E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Перечинському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507832C1" w14:textId="77777777" w:rsidR="000E7E9F" w:rsidRPr="000E7E9F" w:rsidRDefault="000E7E9F" w:rsidP="000E7E9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при Перечинській районній державній адміністрації</w:t>
            </w:r>
          </w:p>
        </w:tc>
        <w:tc>
          <w:tcPr>
            <w:tcW w:w="6447" w:type="dxa"/>
          </w:tcPr>
          <w:p w14:paraId="2E3FEE9B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Переч. р/отг м.Перечин/22012500, код отримувача (ЄДРПОУ): 37916557,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348999980334159879027007379,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1556344C" w14:textId="77777777" w:rsidTr="0029323A">
        <w:trPr>
          <w:trHeight w:val="1131"/>
        </w:trPr>
        <w:tc>
          <w:tcPr>
            <w:tcW w:w="3293" w:type="dxa"/>
          </w:tcPr>
          <w:p w14:paraId="6447A56B" w14:textId="77777777" w:rsidR="000E7E9F" w:rsidRPr="000E7E9F" w:rsidRDefault="000E7E9F" w:rsidP="00652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2BA1E7B8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Відділ “Центр надання адміністративних послуг” Перечинської міської ради </w:t>
            </w:r>
          </w:p>
          <w:p w14:paraId="7D433C41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</w:tcPr>
          <w:p w14:paraId="176B9595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Переч. р/отг м.Перечин/22012500, код отримувача (ЄДРПОУ): 37916557,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348999980334159879027007379,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769C25E7" w14:textId="77777777" w:rsidTr="0029323A">
        <w:trPr>
          <w:trHeight w:val="1131"/>
        </w:trPr>
        <w:tc>
          <w:tcPr>
            <w:tcW w:w="3293" w:type="dxa"/>
          </w:tcPr>
          <w:p w14:paraId="2720FFCF" w14:textId="77777777" w:rsidR="000E7E9F" w:rsidRPr="000E7E9F" w:rsidRDefault="000E7E9F" w:rsidP="00652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Перечинському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38026484" w14:textId="77777777" w:rsidR="000E7E9F" w:rsidRPr="000E7E9F" w:rsidRDefault="000E7E9F" w:rsidP="000E7E9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Відділ “Центр надання адміністративних послуг” Перечинської міської ради </w:t>
            </w:r>
          </w:p>
          <w:p w14:paraId="4ED6FE42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447" w:type="dxa"/>
          </w:tcPr>
          <w:p w14:paraId="414BBE5C" w14:textId="77777777" w:rsid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Переч. р/отг м.Перечин/22012500, код отримувача (ЄДРПОУ): 37916557,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348999980334159879027007379, банк отримувача: Казначейство України (ел. адм. подат.), код класифікації доходів бюджету 22012500</w:t>
            </w:r>
          </w:p>
          <w:p w14:paraId="28E50FCE" w14:textId="3CE89292" w:rsidR="00F341A4" w:rsidRPr="000E7E9F" w:rsidRDefault="00F341A4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3F6C346A" w14:textId="77777777" w:rsidTr="0029323A">
        <w:trPr>
          <w:trHeight w:val="1675"/>
        </w:trPr>
        <w:tc>
          <w:tcPr>
            <w:tcW w:w="3293" w:type="dxa"/>
          </w:tcPr>
          <w:p w14:paraId="5F67077A" w14:textId="4114F719" w:rsidR="006527E2" w:rsidRPr="000E7E9F" w:rsidRDefault="000E7E9F" w:rsidP="006527E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Перечинському районі Головного управління Держгеокадастру у Закарпатській області</w:t>
            </w:r>
            <w:r w:rsidR="0065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27E2"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4435" w:type="dxa"/>
          </w:tcPr>
          <w:p w14:paraId="0E96B734" w14:textId="77777777" w:rsidR="000E7E9F" w:rsidRPr="000E7E9F" w:rsidRDefault="000E7E9F" w:rsidP="000E7E9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46FEFE3D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Переч. р/отг м.Перечин/22012500, код отримувача (ЄДРПОУ): 37916557,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348999980334159879027007379,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0669656E" w14:textId="77777777" w:rsidTr="0029323A">
        <w:trPr>
          <w:trHeight w:val="144"/>
        </w:trPr>
        <w:tc>
          <w:tcPr>
            <w:tcW w:w="14175" w:type="dxa"/>
            <w:gridSpan w:val="3"/>
          </w:tcPr>
          <w:p w14:paraId="32D3E79E" w14:textId="1ACD5D26" w:rsidR="00A735AD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Рахівський район</w:t>
            </w:r>
          </w:p>
        </w:tc>
      </w:tr>
    </w:tbl>
    <w:tbl>
      <w:tblPr>
        <w:tblStyle w:val="7"/>
        <w:tblW w:w="14175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6447"/>
      </w:tblGrid>
      <w:tr w:rsidR="000E7E9F" w:rsidRPr="000E7E9F" w14:paraId="0309B25A" w14:textId="77777777" w:rsidTr="0029323A">
        <w:trPr>
          <w:trHeight w:val="1155"/>
        </w:trPr>
        <w:tc>
          <w:tcPr>
            <w:tcW w:w="3293" w:type="dxa"/>
          </w:tcPr>
          <w:p w14:paraId="1464D5F3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7B708C76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3E4B14E3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7A114179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6ED57A5E" w14:textId="77777777" w:rsidTr="0029323A">
        <w:trPr>
          <w:trHeight w:val="1537"/>
        </w:trPr>
        <w:tc>
          <w:tcPr>
            <w:tcW w:w="3293" w:type="dxa"/>
          </w:tcPr>
          <w:p w14:paraId="260BCFAF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2E2B2DC4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Рахівської районної державної адміністраці</w:t>
            </w: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</w:t>
            </w:r>
          </w:p>
        </w:tc>
        <w:tc>
          <w:tcPr>
            <w:tcW w:w="6447" w:type="dxa"/>
          </w:tcPr>
          <w:p w14:paraId="498783BB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Рахівському р/м.Рахів/22012500, код отримувача (ЄДРПОУ): 37862638,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528999980334119879027007212,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65D925D6" w14:textId="77777777" w:rsidTr="0029323A">
        <w:trPr>
          <w:trHeight w:val="1418"/>
        </w:trPr>
        <w:tc>
          <w:tcPr>
            <w:tcW w:w="3293" w:type="dxa"/>
          </w:tcPr>
          <w:p w14:paraId="0EC45566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Рахівському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1D0CD73D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Рахівської районної державної адміністрації</w:t>
            </w:r>
          </w:p>
        </w:tc>
        <w:tc>
          <w:tcPr>
            <w:tcW w:w="6447" w:type="dxa"/>
          </w:tcPr>
          <w:p w14:paraId="10AA06F2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Рахівському р/м.Рахів/22012500, код отримувача (ЄДРПОУ): 37862638,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528999980334119879027007212,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0AEC1D8E" w14:textId="77777777" w:rsidTr="0029323A">
        <w:trPr>
          <w:trHeight w:val="1409"/>
        </w:trPr>
        <w:tc>
          <w:tcPr>
            <w:tcW w:w="3293" w:type="dxa"/>
          </w:tcPr>
          <w:p w14:paraId="4516A535" w14:textId="77777777" w:rsid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Рахівському районі Головного управління Держгеокадастру у Закарпатській області </w:t>
            </w:r>
          </w:p>
          <w:p w14:paraId="568D7E39" w14:textId="10CCB0A2" w:rsidR="006527E2" w:rsidRPr="000E7E9F" w:rsidRDefault="006527E2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4435" w:type="dxa"/>
          </w:tcPr>
          <w:p w14:paraId="0D3037BD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1E876F52" w14:textId="77777777" w:rsid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Рахівському р/м.Рахів/22012500, код отримувача (ЄДРПОУ): 37862638,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528999980334119879027007212, банк отримувача: Казначейство України (ел. адм. подат.), код класифікації доходів бюджету 22012500</w:t>
            </w:r>
          </w:p>
          <w:p w14:paraId="0DD6F7C6" w14:textId="5412A42D" w:rsidR="00A735AD" w:rsidRPr="000E7E9F" w:rsidRDefault="00A735AD" w:rsidP="00F341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0BD96FF1" w14:textId="77777777" w:rsidTr="0029323A">
        <w:trPr>
          <w:trHeight w:val="359"/>
        </w:trPr>
        <w:tc>
          <w:tcPr>
            <w:tcW w:w="14175" w:type="dxa"/>
            <w:gridSpan w:val="3"/>
          </w:tcPr>
          <w:p w14:paraId="1F369406" w14:textId="11D2A8AA" w:rsidR="00A735AD" w:rsidRPr="000E7E9F" w:rsidRDefault="000E7E9F" w:rsidP="00F341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Свалявський район</w:t>
            </w:r>
          </w:p>
        </w:tc>
      </w:tr>
    </w:tbl>
    <w:tbl>
      <w:tblPr>
        <w:tblStyle w:val="8"/>
        <w:tblW w:w="14175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6447"/>
      </w:tblGrid>
      <w:tr w:rsidR="000E7E9F" w:rsidRPr="000E7E9F" w14:paraId="4806CEB5" w14:textId="77777777" w:rsidTr="0029323A">
        <w:trPr>
          <w:trHeight w:val="1155"/>
        </w:trPr>
        <w:tc>
          <w:tcPr>
            <w:tcW w:w="3293" w:type="dxa"/>
          </w:tcPr>
          <w:p w14:paraId="2FA82826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61190B1A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18CBC15C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 Розрахунковий рахунок для внесення плати</w:t>
            </w:r>
          </w:p>
          <w:p w14:paraId="5BC5A2E3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1D62023E" w14:textId="77777777" w:rsidTr="0029323A">
        <w:trPr>
          <w:trHeight w:val="1400"/>
        </w:trPr>
        <w:tc>
          <w:tcPr>
            <w:tcW w:w="3293" w:type="dxa"/>
          </w:tcPr>
          <w:p w14:paraId="4834D357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4C7D793A" w14:textId="77777777" w:rsidR="00591C69" w:rsidRPr="00591C69" w:rsidRDefault="00591C69" w:rsidP="00591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C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 з питань надання адміністративних послуг Свалявської</w:t>
            </w:r>
          </w:p>
          <w:p w14:paraId="68B771C0" w14:textId="1F5FFC67" w:rsidR="000E7E9F" w:rsidRPr="00591C69" w:rsidRDefault="00591C69" w:rsidP="00591C69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районної державної адміністрації</w:t>
            </w:r>
            <w:r w:rsidRPr="00591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447" w:type="dxa"/>
          </w:tcPr>
          <w:p w14:paraId="6093B3B5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Сваляв. р/м. Свалява/22012500, код отримувача (ЄДРПОУ): 37916934,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068999980334139879027007234,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419FE1AA" w14:textId="77777777" w:rsidTr="0029323A">
        <w:trPr>
          <w:trHeight w:val="976"/>
        </w:trPr>
        <w:tc>
          <w:tcPr>
            <w:tcW w:w="3293" w:type="dxa"/>
          </w:tcPr>
          <w:p w14:paraId="53FCD60B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Відділ у Свалявському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4062AE4B" w14:textId="77777777" w:rsidR="00591C69" w:rsidRPr="00591C69" w:rsidRDefault="00591C69" w:rsidP="00591C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1C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 з питань надання адміністративних послуг Свалявської</w:t>
            </w:r>
          </w:p>
          <w:p w14:paraId="5F64E307" w14:textId="4216A08D" w:rsidR="000E7E9F" w:rsidRPr="00591C69" w:rsidRDefault="00591C69" w:rsidP="00591C69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районної державної адміністрації</w:t>
            </w:r>
            <w:r w:rsidRPr="00591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447" w:type="dxa"/>
          </w:tcPr>
          <w:p w14:paraId="3C6674E9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Сваляв. р/м. Свалява/22012500, код отримувача (ЄДРПОУ): 37916934,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068999980334139879027007234,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1CBE715B" w14:textId="77777777" w:rsidTr="0029323A">
        <w:trPr>
          <w:trHeight w:val="1289"/>
        </w:trPr>
        <w:tc>
          <w:tcPr>
            <w:tcW w:w="3293" w:type="dxa"/>
          </w:tcPr>
          <w:p w14:paraId="1344AA73" w14:textId="77777777" w:rsid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Свалявському районі Головного управління Держгеокадастру у Закарпатській області</w:t>
            </w:r>
          </w:p>
          <w:p w14:paraId="2DA11A7D" w14:textId="4C4BB90C" w:rsidR="006527E2" w:rsidRPr="000E7E9F" w:rsidRDefault="006527E2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4435" w:type="dxa"/>
          </w:tcPr>
          <w:p w14:paraId="1881FE30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4E012392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Сваляв. р/м. Свалява/22012500, код отримувача (ЄДРПОУ): 37916934,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068999980334139879027007234,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59612E4C" w14:textId="77777777" w:rsidTr="0029323A">
        <w:trPr>
          <w:trHeight w:val="361"/>
        </w:trPr>
        <w:tc>
          <w:tcPr>
            <w:tcW w:w="14175" w:type="dxa"/>
            <w:gridSpan w:val="3"/>
          </w:tcPr>
          <w:p w14:paraId="510F7751" w14:textId="35B30AD8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Тячівський район</w:t>
            </w:r>
          </w:p>
        </w:tc>
      </w:tr>
    </w:tbl>
    <w:tbl>
      <w:tblPr>
        <w:tblStyle w:val="9"/>
        <w:tblW w:w="14175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6447"/>
      </w:tblGrid>
      <w:tr w:rsidR="000E7E9F" w:rsidRPr="000E7E9F" w14:paraId="68EE2092" w14:textId="77777777" w:rsidTr="0029323A">
        <w:trPr>
          <w:trHeight w:val="1155"/>
        </w:trPr>
        <w:tc>
          <w:tcPr>
            <w:tcW w:w="3293" w:type="dxa"/>
          </w:tcPr>
          <w:p w14:paraId="003A0B94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4DDAEACE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616D1E7B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4F46C486" w14:textId="77777777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442ECA91" w14:textId="77777777" w:rsidTr="0029323A">
        <w:trPr>
          <w:trHeight w:val="1400"/>
        </w:trPr>
        <w:tc>
          <w:tcPr>
            <w:tcW w:w="3293" w:type="dxa"/>
          </w:tcPr>
          <w:p w14:paraId="12645D5B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2F5E1725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“Центр надання адміністративних послуг Тячівської міської ради</w:t>
            </w: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  <w:p w14:paraId="47AAAAED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7" w:type="dxa"/>
          </w:tcPr>
          <w:p w14:paraId="796C20AF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Тячів. рн/отг м.Тячів/22012500, код отримувача (ЄДРПОУ): 38028923,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368999980334139879027007373,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27086342" w14:textId="77777777" w:rsidTr="0029323A">
        <w:trPr>
          <w:trHeight w:val="1405"/>
        </w:trPr>
        <w:tc>
          <w:tcPr>
            <w:tcW w:w="3293" w:type="dxa"/>
          </w:tcPr>
          <w:p w14:paraId="521DF338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62087D50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Тячівської районної державної адміністрації</w:t>
            </w: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7" w:type="dxa"/>
          </w:tcPr>
          <w:p w14:paraId="7ABC5B52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Отримувач коштів УК Тячів. р/Тячівський р-н/22012500, код отримувача (ЄДРПОУ): 38028923,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678999980334109879027007248,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5ACEAE56" w14:textId="77777777" w:rsidTr="0029323A">
        <w:trPr>
          <w:trHeight w:val="1411"/>
        </w:trPr>
        <w:tc>
          <w:tcPr>
            <w:tcW w:w="3293" w:type="dxa"/>
          </w:tcPr>
          <w:p w14:paraId="07D4A83B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у Тячівському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04469D54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“Центр надання адміністративних послуг Тячівської міської ради</w:t>
            </w: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  <w:p w14:paraId="240E5458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7" w:type="dxa"/>
          </w:tcPr>
          <w:p w14:paraId="54C6699E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Тячів. рн/отг м.Тячів/22012500, код отримувача (ЄДРПОУ): 38028923,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368999980334139879027007373,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021305D6" w14:textId="77777777" w:rsidTr="0029323A">
        <w:trPr>
          <w:trHeight w:val="1675"/>
        </w:trPr>
        <w:tc>
          <w:tcPr>
            <w:tcW w:w="3293" w:type="dxa"/>
          </w:tcPr>
          <w:p w14:paraId="4602EE36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Відділ у Тячівському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797966B4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Тячівської районної державної адміністрації</w:t>
            </w:r>
            <w:r w:rsidRPr="000E7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7" w:type="dxa"/>
          </w:tcPr>
          <w:p w14:paraId="41660678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Отримувач коштів УК Тячів. р/Тячівський р-н/22012500, код отримувача (ЄДРПОУ): 38028923,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678999980334109879027007248,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5D29296C" w14:textId="77777777" w:rsidTr="0029323A">
        <w:trPr>
          <w:trHeight w:val="1675"/>
        </w:trPr>
        <w:tc>
          <w:tcPr>
            <w:tcW w:w="3293" w:type="dxa"/>
          </w:tcPr>
          <w:p w14:paraId="2ED386DC" w14:textId="7039BA89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Тячівському районі Головного управління Держгеокадастру у Закарпатській області</w:t>
            </w:r>
            <w:r w:rsidR="0065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27E2"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(безпосередньо)</w:t>
            </w:r>
          </w:p>
        </w:tc>
        <w:tc>
          <w:tcPr>
            <w:tcW w:w="4435" w:type="dxa"/>
          </w:tcPr>
          <w:p w14:paraId="03E96E89" w14:textId="77777777" w:rsidR="000E7E9F" w:rsidRPr="000E7E9F" w:rsidRDefault="000E7E9F" w:rsidP="000E7E9F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2D422243" w14:textId="77777777" w:rsidR="000E7E9F" w:rsidRPr="000E7E9F" w:rsidRDefault="000E7E9F" w:rsidP="000E7E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Тячів. рн/отг м.Тячів/22012500, код отримувача (ЄДРПОУ): 38028923,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368999980334139879027007373,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663FC146" w14:textId="77777777" w:rsidTr="0029323A">
        <w:trPr>
          <w:trHeight w:val="326"/>
        </w:trPr>
        <w:tc>
          <w:tcPr>
            <w:tcW w:w="14175" w:type="dxa"/>
            <w:gridSpan w:val="3"/>
          </w:tcPr>
          <w:p w14:paraId="0F270036" w14:textId="7C9493D8" w:rsidR="000E7E9F" w:rsidRPr="000E7E9F" w:rsidRDefault="000E7E9F" w:rsidP="000E7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Хустський район</w:t>
            </w:r>
          </w:p>
        </w:tc>
      </w:tr>
    </w:tbl>
    <w:tbl>
      <w:tblPr>
        <w:tblStyle w:val="1"/>
        <w:tblW w:w="14175" w:type="dxa"/>
        <w:tblInd w:w="846" w:type="dxa"/>
        <w:tblLook w:val="04A0" w:firstRow="1" w:lastRow="0" w:firstColumn="1" w:lastColumn="0" w:noHBand="0" w:noVBand="1"/>
      </w:tblPr>
      <w:tblGrid>
        <w:gridCol w:w="3293"/>
        <w:gridCol w:w="4435"/>
        <w:gridCol w:w="6447"/>
      </w:tblGrid>
      <w:tr w:rsidR="000E7E9F" w:rsidRPr="000E7E9F" w14:paraId="758C5D7A" w14:textId="77777777" w:rsidTr="0029323A">
        <w:trPr>
          <w:trHeight w:val="1155"/>
        </w:trPr>
        <w:tc>
          <w:tcPr>
            <w:tcW w:w="3293" w:type="dxa"/>
          </w:tcPr>
          <w:p w14:paraId="36E69A55" w14:textId="77777777" w:rsidR="000E7E9F" w:rsidRPr="000E7E9F" w:rsidRDefault="000E7E9F" w:rsidP="000E7E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47BB8B0A" w14:textId="77777777" w:rsidR="000E7E9F" w:rsidRPr="000E7E9F" w:rsidRDefault="000E7E9F" w:rsidP="000E7E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47" w:type="dxa"/>
          </w:tcPr>
          <w:p w14:paraId="3237429B" w14:textId="77777777" w:rsidR="006527E2" w:rsidRPr="000E7E9F" w:rsidRDefault="006527E2" w:rsidP="006527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Інформаційних карток адміністративних послуг 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0E7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14:paraId="0FD18FF5" w14:textId="77777777" w:rsidR="000E7E9F" w:rsidRPr="000E7E9F" w:rsidRDefault="000E7E9F" w:rsidP="000E7E9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7E9F" w:rsidRPr="000E7E9F" w14:paraId="44A61F1E" w14:textId="77777777" w:rsidTr="0029323A">
        <w:trPr>
          <w:trHeight w:val="1400"/>
        </w:trPr>
        <w:tc>
          <w:tcPr>
            <w:tcW w:w="3293" w:type="dxa"/>
          </w:tcPr>
          <w:p w14:paraId="24EB14DC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698BFDA2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надання адміністративних послуг виконавчого комітету Хустської міської ради </w:t>
            </w:r>
          </w:p>
          <w:p w14:paraId="3A8E1528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7" w:type="dxa"/>
          </w:tcPr>
          <w:p w14:paraId="77CE692F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Хуст. р./м.Хуст/22012500, код отримувача (ЄДРПОУ): 37891119,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888999980334149879027007004,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76864291" w14:textId="77777777" w:rsidTr="0029323A">
        <w:trPr>
          <w:trHeight w:val="1405"/>
        </w:trPr>
        <w:tc>
          <w:tcPr>
            <w:tcW w:w="3293" w:type="dxa"/>
          </w:tcPr>
          <w:p w14:paraId="3404A33B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30F6E667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надання адміністративних послуг Хустської районної державної адміністрації </w:t>
            </w:r>
          </w:p>
        </w:tc>
        <w:tc>
          <w:tcPr>
            <w:tcW w:w="6447" w:type="dxa"/>
          </w:tcPr>
          <w:p w14:paraId="0AF1BA57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Хуст. р./Хустський р-н/22012500, код отримувача (ЄДРПОУ): 37891119,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498999980334149879027007318,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6E463D1C" w14:textId="77777777" w:rsidTr="0029323A">
        <w:trPr>
          <w:trHeight w:val="1411"/>
        </w:trPr>
        <w:tc>
          <w:tcPr>
            <w:tcW w:w="3293" w:type="dxa"/>
          </w:tcPr>
          <w:p w14:paraId="17B49FE7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Відділ у Хустському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076711B3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виконавчого комітету Хустської міської ради</w:t>
            </w:r>
          </w:p>
        </w:tc>
        <w:tc>
          <w:tcPr>
            <w:tcW w:w="6447" w:type="dxa"/>
          </w:tcPr>
          <w:p w14:paraId="181EBD06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Хуст. р./м.Хуст/22012500, код отримувача (ЄДРПОУ): 37891119,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888999980334149879027007004,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6B0410B2" w14:textId="77777777" w:rsidTr="0029323A">
        <w:trPr>
          <w:trHeight w:val="1675"/>
        </w:trPr>
        <w:tc>
          <w:tcPr>
            <w:tcW w:w="3293" w:type="dxa"/>
          </w:tcPr>
          <w:p w14:paraId="17A34247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Хустському районі Головного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6D324EDE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надання адміністративних послуг Хустської районної державної адміністрації</w:t>
            </w:r>
          </w:p>
        </w:tc>
        <w:tc>
          <w:tcPr>
            <w:tcW w:w="6447" w:type="dxa"/>
          </w:tcPr>
          <w:p w14:paraId="3E0899E1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Хуст. р./Хустський р-н/22012500, код отримувача (ЄДРПОУ): 37891119,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498999980334149879027007318, банк отримувача: Казначейство України (ел. адм. подат.), код класифікації доходів бюджету 22012500</w:t>
            </w:r>
          </w:p>
        </w:tc>
      </w:tr>
      <w:tr w:rsidR="000E7E9F" w:rsidRPr="000E7E9F" w14:paraId="230D8E56" w14:textId="77777777" w:rsidTr="006527E2">
        <w:trPr>
          <w:trHeight w:val="1333"/>
        </w:trPr>
        <w:tc>
          <w:tcPr>
            <w:tcW w:w="3293" w:type="dxa"/>
          </w:tcPr>
          <w:p w14:paraId="245BE107" w14:textId="25A0DFC5" w:rsidR="000E7E9F" w:rsidRPr="000E7E9F" w:rsidRDefault="000E7E9F" w:rsidP="006527E2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у Хустському районі Головного управління Держгеокадастру у Закарпатській області</w:t>
            </w:r>
            <w:r w:rsidR="0065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6527E2" w:rsidRPr="00A7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безпосередньо)</w:t>
            </w:r>
          </w:p>
        </w:tc>
        <w:tc>
          <w:tcPr>
            <w:tcW w:w="4435" w:type="dxa"/>
          </w:tcPr>
          <w:p w14:paraId="73D4858F" w14:textId="77777777" w:rsidR="000E7E9F" w:rsidRPr="000E7E9F" w:rsidRDefault="000E7E9F" w:rsidP="006527E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‒</w:t>
            </w:r>
          </w:p>
        </w:tc>
        <w:tc>
          <w:tcPr>
            <w:tcW w:w="6447" w:type="dxa"/>
          </w:tcPr>
          <w:p w14:paraId="3B14ABBF" w14:textId="77777777" w:rsidR="000E7E9F" w:rsidRPr="000E7E9F" w:rsidRDefault="000E7E9F" w:rsidP="000E7E9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Отримувач коштів УК у Хуст. р./м.Хуст/22012500, код отримувача (ЄДРПОУ): 37891119, номер рахунку (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IBAN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0E7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888999980334149879027007004, банк отримувача: Казначейство України (ел. адм. подат.), код класифікації доходів бюджету 22012500</w:t>
            </w:r>
          </w:p>
        </w:tc>
      </w:tr>
    </w:tbl>
    <w:p w14:paraId="0C8325F9" w14:textId="77777777" w:rsidR="000E7E9F" w:rsidRDefault="000E7E9F" w:rsidP="00A65D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1FB1C1" w14:textId="77777777" w:rsidR="000E7E9F" w:rsidRDefault="000E7E9F" w:rsidP="00A65D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7BC1E8" w14:textId="77777777" w:rsidR="000E7E9F" w:rsidRDefault="000E7E9F" w:rsidP="00A65D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7E9F" w:rsidSect="000E7E9F">
      <w:headerReference w:type="default" r:id="rId8"/>
      <w:pgSz w:w="16838" w:h="11906" w:orient="landscape"/>
      <w:pgMar w:top="426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F5619" w14:textId="77777777" w:rsidR="00B5475D" w:rsidRDefault="00B5475D" w:rsidP="00E64514">
      <w:pPr>
        <w:spacing w:after="0" w:line="240" w:lineRule="auto"/>
      </w:pPr>
      <w:r>
        <w:separator/>
      </w:r>
    </w:p>
  </w:endnote>
  <w:endnote w:type="continuationSeparator" w:id="0">
    <w:p w14:paraId="779235F0" w14:textId="77777777" w:rsidR="00B5475D" w:rsidRDefault="00B5475D" w:rsidP="00E6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A8690" w14:textId="77777777" w:rsidR="00B5475D" w:rsidRDefault="00B5475D" w:rsidP="00E64514">
      <w:pPr>
        <w:spacing w:after="0" w:line="240" w:lineRule="auto"/>
      </w:pPr>
      <w:r>
        <w:separator/>
      </w:r>
    </w:p>
  </w:footnote>
  <w:footnote w:type="continuationSeparator" w:id="0">
    <w:p w14:paraId="19AFD60D" w14:textId="77777777" w:rsidR="00B5475D" w:rsidRDefault="00B5475D" w:rsidP="00E6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B07" w14:textId="3AA64D16" w:rsidR="00E64514" w:rsidRPr="00E64514" w:rsidRDefault="00E64514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14:paraId="708586FD" w14:textId="77777777" w:rsidR="00E64514" w:rsidRDefault="00E6451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9E7"/>
    <w:multiLevelType w:val="hybridMultilevel"/>
    <w:tmpl w:val="47BA3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4168"/>
    <w:multiLevelType w:val="hybridMultilevel"/>
    <w:tmpl w:val="78502F20"/>
    <w:lvl w:ilvl="0" w:tplc="72523F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4A"/>
    <w:rsid w:val="0001197A"/>
    <w:rsid w:val="00025B03"/>
    <w:rsid w:val="00052946"/>
    <w:rsid w:val="00070FCC"/>
    <w:rsid w:val="0009171A"/>
    <w:rsid w:val="00095017"/>
    <w:rsid w:val="000B762A"/>
    <w:rsid w:val="000E254E"/>
    <w:rsid w:val="000E7E9F"/>
    <w:rsid w:val="000F7242"/>
    <w:rsid w:val="00105686"/>
    <w:rsid w:val="00146A29"/>
    <w:rsid w:val="001629C3"/>
    <w:rsid w:val="001A0FFF"/>
    <w:rsid w:val="001A1318"/>
    <w:rsid w:val="002025AD"/>
    <w:rsid w:val="002262DE"/>
    <w:rsid w:val="00242F18"/>
    <w:rsid w:val="002715C2"/>
    <w:rsid w:val="002742E5"/>
    <w:rsid w:val="0029323A"/>
    <w:rsid w:val="002C1C2C"/>
    <w:rsid w:val="002C6D89"/>
    <w:rsid w:val="002F7E86"/>
    <w:rsid w:val="003315FB"/>
    <w:rsid w:val="003372F9"/>
    <w:rsid w:val="00351505"/>
    <w:rsid w:val="0036092A"/>
    <w:rsid w:val="003637EC"/>
    <w:rsid w:val="003D26C5"/>
    <w:rsid w:val="003D56F2"/>
    <w:rsid w:val="00410E25"/>
    <w:rsid w:val="00411272"/>
    <w:rsid w:val="004213AA"/>
    <w:rsid w:val="0046074B"/>
    <w:rsid w:val="004734D2"/>
    <w:rsid w:val="004A1903"/>
    <w:rsid w:val="004A66F2"/>
    <w:rsid w:val="004B0033"/>
    <w:rsid w:val="004D6104"/>
    <w:rsid w:val="005347AA"/>
    <w:rsid w:val="00572FBE"/>
    <w:rsid w:val="0057781E"/>
    <w:rsid w:val="00591C69"/>
    <w:rsid w:val="005B5539"/>
    <w:rsid w:val="005C148B"/>
    <w:rsid w:val="006069A1"/>
    <w:rsid w:val="006335AD"/>
    <w:rsid w:val="00634A31"/>
    <w:rsid w:val="006527E2"/>
    <w:rsid w:val="006C3E09"/>
    <w:rsid w:val="006C7C5D"/>
    <w:rsid w:val="006D53B5"/>
    <w:rsid w:val="007728CB"/>
    <w:rsid w:val="00781654"/>
    <w:rsid w:val="00786DA0"/>
    <w:rsid w:val="00791BC2"/>
    <w:rsid w:val="007C5040"/>
    <w:rsid w:val="007C6FFD"/>
    <w:rsid w:val="008319D6"/>
    <w:rsid w:val="00865500"/>
    <w:rsid w:val="008860A9"/>
    <w:rsid w:val="008977B2"/>
    <w:rsid w:val="008B7E0C"/>
    <w:rsid w:val="008C6B3C"/>
    <w:rsid w:val="008D5BD6"/>
    <w:rsid w:val="00947AF7"/>
    <w:rsid w:val="009546DB"/>
    <w:rsid w:val="009953E2"/>
    <w:rsid w:val="009D6FDC"/>
    <w:rsid w:val="009E75D3"/>
    <w:rsid w:val="00A04550"/>
    <w:rsid w:val="00A10B92"/>
    <w:rsid w:val="00A43DF1"/>
    <w:rsid w:val="00A6165B"/>
    <w:rsid w:val="00A63405"/>
    <w:rsid w:val="00A65D11"/>
    <w:rsid w:val="00A735AD"/>
    <w:rsid w:val="00AA2D27"/>
    <w:rsid w:val="00B07DF0"/>
    <w:rsid w:val="00B32FCE"/>
    <w:rsid w:val="00B54317"/>
    <w:rsid w:val="00B5475D"/>
    <w:rsid w:val="00B82DD6"/>
    <w:rsid w:val="00BA648D"/>
    <w:rsid w:val="00BC595A"/>
    <w:rsid w:val="00C025C0"/>
    <w:rsid w:val="00C44903"/>
    <w:rsid w:val="00CD564A"/>
    <w:rsid w:val="00D23D08"/>
    <w:rsid w:val="00D462F3"/>
    <w:rsid w:val="00D7532F"/>
    <w:rsid w:val="00DA6AEB"/>
    <w:rsid w:val="00DB19CC"/>
    <w:rsid w:val="00DD10AC"/>
    <w:rsid w:val="00E23EF0"/>
    <w:rsid w:val="00E33246"/>
    <w:rsid w:val="00E62E33"/>
    <w:rsid w:val="00E64514"/>
    <w:rsid w:val="00E71FAF"/>
    <w:rsid w:val="00E833AD"/>
    <w:rsid w:val="00EB197A"/>
    <w:rsid w:val="00EC329F"/>
    <w:rsid w:val="00EC409D"/>
    <w:rsid w:val="00F2655C"/>
    <w:rsid w:val="00F341A4"/>
    <w:rsid w:val="00F42974"/>
    <w:rsid w:val="00F44251"/>
    <w:rsid w:val="00F75E46"/>
    <w:rsid w:val="00F87D5C"/>
    <w:rsid w:val="00FA2F1D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A244"/>
  <w15:chartTrackingRefBased/>
  <w15:docId w15:val="{3AACB39E-60E8-42BF-B052-04C68651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6D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6D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6D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6D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6D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D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860A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4514"/>
  </w:style>
  <w:style w:type="paragraph" w:styleId="ae">
    <w:name w:val="footer"/>
    <w:basedOn w:val="a"/>
    <w:link w:val="af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4514"/>
  </w:style>
  <w:style w:type="table" w:customStyle="1" w:styleId="1">
    <w:name w:val="Сетка таблицы1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0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1309-B022-4126-94CF-197B1A05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15864</Words>
  <Characters>9044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2019-12-24T08:40:00Z</cp:lastPrinted>
  <dcterms:created xsi:type="dcterms:W3CDTF">2019-12-28T06:25:00Z</dcterms:created>
  <dcterms:modified xsi:type="dcterms:W3CDTF">2019-12-28T06:25:00Z</dcterms:modified>
</cp:coreProperties>
</file>